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4837DF"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4837DF" w:rsidRDefault="007868FB" w:rsidP="00E82EA3">
            <w:pPr>
              <w:spacing w:before="60" w:after="60" w:line="240" w:lineRule="auto"/>
              <w:ind w:left="397" w:hanging="397"/>
              <w:rPr>
                <w:rFonts w:ascii="Arial" w:hAnsi="Arial" w:cs="Arial"/>
                <w:b/>
                <w:sz w:val="20"/>
                <w:szCs w:val="20"/>
                <w:lang w:val="en-GB"/>
              </w:rPr>
            </w:pPr>
            <w:r w:rsidRPr="004837D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4837DF" w:rsidRDefault="00A954C1" w:rsidP="00E82EA3">
            <w:pPr>
              <w:spacing w:before="60" w:after="60" w:line="240" w:lineRule="auto"/>
              <w:ind w:left="397" w:hanging="397"/>
              <w:rPr>
                <w:rFonts w:ascii="Arial" w:hAnsi="Arial" w:cs="Arial"/>
                <w:b/>
                <w:sz w:val="20"/>
                <w:szCs w:val="20"/>
                <w:lang w:val="en-GB"/>
              </w:rPr>
            </w:pPr>
            <w:r w:rsidRPr="004837DF">
              <w:rPr>
                <w:rStyle w:val="tlid-translation"/>
                <w:lang w:val="en-GB"/>
              </w:rPr>
              <w:t>Commercial Law</w:t>
            </w:r>
          </w:p>
        </w:tc>
      </w:tr>
      <w:tr w:rsidR="007868FB" w:rsidRPr="004837DF"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4837DF" w:rsidRDefault="007868FB" w:rsidP="00E82EA3">
            <w:pPr>
              <w:spacing w:after="0" w:line="240" w:lineRule="auto"/>
              <w:rPr>
                <w:rStyle w:val="Strong"/>
                <w:rFonts w:ascii="Arial" w:hAnsi="Arial" w:cs="Arial"/>
                <w:b w:val="0"/>
                <w:sz w:val="20"/>
                <w:szCs w:val="20"/>
                <w:lang w:val="en-GB"/>
              </w:rPr>
            </w:pPr>
            <w:r w:rsidRPr="004837DF">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4837DF" w:rsidRDefault="004D3A1F" w:rsidP="00E82EA3">
            <w:pPr>
              <w:spacing w:after="0" w:line="240" w:lineRule="auto"/>
              <w:rPr>
                <w:rFonts w:ascii="Arial" w:hAnsi="Arial" w:cs="Arial"/>
                <w:sz w:val="20"/>
                <w:szCs w:val="20"/>
                <w:lang w:val="en-GB"/>
              </w:rPr>
            </w:pPr>
            <w:r w:rsidRPr="004837DF">
              <w:rPr>
                <w:rFonts w:ascii="Arial" w:hAnsi="Arial" w:cs="Arial"/>
                <w:sz w:val="24"/>
                <w:szCs w:val="24"/>
                <w:lang w:val="en-GB" w:eastAsia="hr-HR"/>
              </w:rPr>
              <w:t>EUAA</w:t>
            </w:r>
            <w:r w:rsidR="00A954C1" w:rsidRPr="004837DF">
              <w:rPr>
                <w:rFonts w:ascii="Arial" w:hAnsi="Arial" w:cs="Arial"/>
                <w:sz w:val="24"/>
                <w:szCs w:val="24"/>
                <w:lang w:val="en-GB" w:eastAsia="hr-HR"/>
              </w:rPr>
              <w:t>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4837DF" w:rsidRDefault="007868FB" w:rsidP="00E82EA3">
            <w:pPr>
              <w:spacing w:after="0" w:line="240" w:lineRule="auto"/>
              <w:rPr>
                <w:rFonts w:ascii="Arial" w:hAnsi="Arial" w:cs="Arial"/>
                <w:sz w:val="20"/>
                <w:szCs w:val="20"/>
                <w:lang w:val="en-GB"/>
              </w:rPr>
            </w:pPr>
            <w:r w:rsidRPr="004837DF">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4837DF" w:rsidRDefault="004D3A1F" w:rsidP="00E82EA3">
            <w:pPr>
              <w:spacing w:after="0" w:line="240" w:lineRule="auto"/>
              <w:rPr>
                <w:rFonts w:ascii="Arial" w:hAnsi="Arial" w:cs="Arial"/>
                <w:sz w:val="20"/>
                <w:szCs w:val="20"/>
                <w:lang w:val="en-GB"/>
              </w:rPr>
            </w:pPr>
            <w:r w:rsidRPr="004837DF">
              <w:rPr>
                <w:rFonts w:ascii="Arial" w:hAnsi="Arial" w:cs="Arial"/>
                <w:sz w:val="20"/>
                <w:szCs w:val="20"/>
                <w:lang w:val="en-GB"/>
              </w:rPr>
              <w:t>2</w:t>
            </w:r>
          </w:p>
        </w:tc>
      </w:tr>
      <w:tr w:rsidR="007868FB" w:rsidRPr="004837D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4837DF" w:rsidRDefault="007868FB" w:rsidP="00E82EA3">
            <w:pPr>
              <w:spacing w:after="0" w:line="240" w:lineRule="auto"/>
              <w:rPr>
                <w:rFonts w:ascii="Arial" w:hAnsi="Arial" w:cs="Arial"/>
                <w:sz w:val="20"/>
                <w:szCs w:val="20"/>
                <w:lang w:val="en-GB"/>
              </w:rPr>
            </w:pPr>
            <w:r w:rsidRPr="004837D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4837DF" w:rsidRDefault="00A954C1" w:rsidP="00E82EA3">
            <w:pPr>
              <w:spacing w:after="0" w:line="240" w:lineRule="auto"/>
              <w:rPr>
                <w:rFonts w:ascii="Arial" w:hAnsi="Arial" w:cs="Arial"/>
                <w:sz w:val="20"/>
                <w:szCs w:val="20"/>
                <w:lang w:val="en-GB"/>
              </w:rPr>
            </w:pPr>
            <w:r w:rsidRPr="004837DF">
              <w:rPr>
                <w:rFonts w:ascii="Arial" w:hAnsi="Arial" w:cs="Arial"/>
                <w:sz w:val="20"/>
                <w:szCs w:val="20"/>
                <w:lang w:val="en-GB"/>
              </w:rPr>
              <w:t>Doc. dr. sc. Ratko Brnabić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4837DF" w:rsidRDefault="007868FB" w:rsidP="00E82EA3">
            <w:pPr>
              <w:spacing w:after="0" w:line="240" w:lineRule="auto"/>
              <w:rPr>
                <w:rFonts w:ascii="Arial" w:hAnsi="Arial" w:cs="Arial"/>
                <w:sz w:val="20"/>
                <w:szCs w:val="20"/>
                <w:lang w:val="en-GB"/>
              </w:rPr>
            </w:pPr>
            <w:r w:rsidRPr="004837DF">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4837DF" w:rsidRDefault="004D3A1F" w:rsidP="00E82EA3">
            <w:pPr>
              <w:spacing w:after="0" w:line="240" w:lineRule="auto"/>
              <w:rPr>
                <w:rFonts w:ascii="Arial" w:hAnsi="Arial" w:cs="Arial"/>
                <w:sz w:val="20"/>
                <w:szCs w:val="20"/>
                <w:lang w:val="en-GB"/>
              </w:rPr>
            </w:pPr>
            <w:r w:rsidRPr="004837DF">
              <w:rPr>
                <w:rFonts w:ascii="Arial" w:hAnsi="Arial" w:cs="Arial"/>
                <w:sz w:val="20"/>
                <w:szCs w:val="20"/>
                <w:lang w:val="en-GB"/>
              </w:rPr>
              <w:t>4</w:t>
            </w:r>
          </w:p>
        </w:tc>
      </w:tr>
      <w:tr w:rsidR="007868FB" w:rsidRPr="004837DF"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4837DF" w:rsidRDefault="007868FB" w:rsidP="00E82EA3">
            <w:pPr>
              <w:spacing w:after="0" w:line="240" w:lineRule="auto"/>
              <w:rPr>
                <w:rFonts w:ascii="Arial" w:hAnsi="Arial" w:cs="Arial"/>
                <w:sz w:val="20"/>
                <w:szCs w:val="20"/>
                <w:lang w:val="en-GB"/>
              </w:rPr>
            </w:pPr>
            <w:r w:rsidRPr="004837D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A954C1" w:rsidRPr="004837DF" w:rsidRDefault="00A954C1" w:rsidP="00E82EA3">
            <w:pPr>
              <w:spacing w:after="0" w:line="240" w:lineRule="auto"/>
              <w:rPr>
                <w:rFonts w:ascii="Arial" w:hAnsi="Arial" w:cs="Arial"/>
                <w:sz w:val="20"/>
                <w:szCs w:val="20"/>
                <w:lang w:val="en-GB"/>
              </w:rPr>
            </w:pPr>
          </w:p>
          <w:p w:rsidR="007868FB" w:rsidRPr="004837DF" w:rsidRDefault="00A954C1" w:rsidP="00E82EA3">
            <w:pPr>
              <w:spacing w:after="0" w:line="240" w:lineRule="auto"/>
              <w:rPr>
                <w:rFonts w:ascii="Arial" w:hAnsi="Arial" w:cs="Arial"/>
                <w:sz w:val="20"/>
                <w:szCs w:val="20"/>
                <w:lang w:val="en-GB"/>
              </w:rPr>
            </w:pPr>
            <w:r w:rsidRPr="004837DF">
              <w:rPr>
                <w:rFonts w:ascii="Arial" w:hAnsi="Arial" w:cs="Arial"/>
                <w:sz w:val="20"/>
                <w:szCs w:val="20"/>
                <w:lang w:val="en-GB"/>
              </w:rPr>
              <w:t>Dr. sc. Marko Ivkošić</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4837DF" w:rsidRDefault="007868FB" w:rsidP="00E82EA3">
            <w:pPr>
              <w:spacing w:after="0" w:line="240" w:lineRule="auto"/>
              <w:rPr>
                <w:rFonts w:ascii="Arial" w:hAnsi="Arial" w:cs="Arial"/>
                <w:sz w:val="20"/>
                <w:szCs w:val="20"/>
                <w:lang w:val="en-GB"/>
              </w:rPr>
            </w:pPr>
            <w:r w:rsidRPr="004837DF">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4837DF" w:rsidRDefault="007868FB" w:rsidP="00E82EA3">
            <w:pPr>
              <w:spacing w:after="0" w:line="240" w:lineRule="auto"/>
              <w:jc w:val="center"/>
              <w:rPr>
                <w:rFonts w:ascii="Arial" w:hAnsi="Arial" w:cs="Arial"/>
                <w:sz w:val="20"/>
                <w:szCs w:val="20"/>
                <w:lang w:val="en-GB"/>
              </w:rPr>
            </w:pPr>
            <w:r w:rsidRPr="004837D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4837DF" w:rsidRDefault="007868FB" w:rsidP="00E82EA3">
            <w:pPr>
              <w:spacing w:after="0" w:line="240" w:lineRule="auto"/>
              <w:jc w:val="center"/>
              <w:rPr>
                <w:rFonts w:ascii="Arial" w:hAnsi="Arial" w:cs="Arial"/>
                <w:sz w:val="20"/>
                <w:szCs w:val="20"/>
                <w:lang w:val="en-GB"/>
              </w:rPr>
            </w:pPr>
            <w:r w:rsidRPr="004837D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4837DF" w:rsidRDefault="007868FB" w:rsidP="00E82EA3">
            <w:pPr>
              <w:spacing w:after="0" w:line="240" w:lineRule="auto"/>
              <w:jc w:val="center"/>
              <w:rPr>
                <w:rFonts w:ascii="Arial" w:hAnsi="Arial" w:cs="Arial"/>
                <w:sz w:val="20"/>
                <w:szCs w:val="20"/>
                <w:lang w:val="en-GB"/>
              </w:rPr>
            </w:pPr>
            <w:r w:rsidRPr="004837DF">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4837DF" w:rsidRDefault="007868FB" w:rsidP="00E82EA3">
            <w:pPr>
              <w:spacing w:after="0" w:line="240" w:lineRule="auto"/>
              <w:jc w:val="center"/>
              <w:rPr>
                <w:rFonts w:ascii="Arial" w:hAnsi="Arial" w:cs="Arial"/>
                <w:sz w:val="20"/>
                <w:szCs w:val="20"/>
                <w:lang w:val="en-GB"/>
              </w:rPr>
            </w:pPr>
            <w:r w:rsidRPr="004837DF">
              <w:rPr>
                <w:rFonts w:ascii="Arial" w:hAnsi="Arial" w:cs="Arial"/>
                <w:sz w:val="20"/>
                <w:szCs w:val="20"/>
                <w:lang w:val="en-GB"/>
              </w:rPr>
              <w:t>F</w:t>
            </w:r>
          </w:p>
        </w:tc>
      </w:tr>
      <w:tr w:rsidR="007868FB" w:rsidRPr="004837DF"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4837DF"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4837DF"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4837DF"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4837DF" w:rsidRDefault="00A954C1" w:rsidP="00E82EA3">
            <w:pPr>
              <w:spacing w:after="0" w:line="240" w:lineRule="auto"/>
              <w:jc w:val="center"/>
              <w:rPr>
                <w:rFonts w:ascii="Arial" w:hAnsi="Arial" w:cs="Arial"/>
                <w:sz w:val="20"/>
                <w:szCs w:val="20"/>
                <w:lang w:val="en-GB"/>
              </w:rPr>
            </w:pPr>
            <w:r w:rsidRPr="004837DF">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4837DF"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4837DF" w:rsidRDefault="004D3A1F" w:rsidP="00E82EA3">
            <w:pPr>
              <w:spacing w:after="0" w:line="240" w:lineRule="auto"/>
              <w:jc w:val="center"/>
              <w:rPr>
                <w:rFonts w:ascii="Arial" w:hAnsi="Arial" w:cs="Arial"/>
                <w:sz w:val="20"/>
                <w:szCs w:val="20"/>
                <w:lang w:val="en-GB"/>
              </w:rPr>
            </w:pPr>
            <w:r w:rsidRPr="004837DF">
              <w:rPr>
                <w:rFonts w:ascii="Arial" w:hAnsi="Arial" w:cs="Arial"/>
                <w:sz w:val="20"/>
                <w:szCs w:val="20"/>
                <w:lang w:val="en-GB"/>
              </w:rPr>
              <w:t>15</w:t>
            </w:r>
          </w:p>
        </w:tc>
        <w:tc>
          <w:tcPr>
            <w:tcW w:w="618" w:type="dxa"/>
            <w:tcBorders>
              <w:bottom w:val="single" w:sz="12" w:space="0" w:color="auto"/>
              <w:right w:val="single" w:sz="12" w:space="0" w:color="auto"/>
            </w:tcBorders>
            <w:vAlign w:val="center"/>
          </w:tcPr>
          <w:p w:rsidR="007868FB" w:rsidRPr="004837DF" w:rsidRDefault="007868FB" w:rsidP="00E82EA3">
            <w:pPr>
              <w:spacing w:after="0" w:line="240" w:lineRule="auto"/>
              <w:rPr>
                <w:rFonts w:ascii="Arial" w:hAnsi="Arial" w:cs="Arial"/>
                <w:sz w:val="20"/>
                <w:szCs w:val="20"/>
                <w:lang w:val="en-GB"/>
              </w:rPr>
            </w:pPr>
          </w:p>
        </w:tc>
      </w:tr>
      <w:tr w:rsidR="007868FB" w:rsidRPr="004837D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4837DF" w:rsidRDefault="007868FB" w:rsidP="00E82EA3">
            <w:pPr>
              <w:spacing w:after="0" w:line="240" w:lineRule="auto"/>
              <w:rPr>
                <w:rFonts w:ascii="Arial" w:hAnsi="Arial" w:cs="Arial"/>
                <w:sz w:val="20"/>
                <w:szCs w:val="20"/>
                <w:lang w:val="en-GB"/>
              </w:rPr>
            </w:pPr>
            <w:r w:rsidRPr="004837D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4837DF" w:rsidRDefault="00A954C1" w:rsidP="00E82EA3">
            <w:pPr>
              <w:spacing w:after="0" w:line="240" w:lineRule="auto"/>
              <w:rPr>
                <w:rFonts w:ascii="Arial" w:hAnsi="Arial" w:cs="Arial"/>
                <w:sz w:val="20"/>
                <w:szCs w:val="20"/>
                <w:lang w:val="en-GB"/>
              </w:rPr>
            </w:pPr>
            <w:r w:rsidRPr="004837DF">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4837DF" w:rsidRDefault="007868FB" w:rsidP="00E82EA3">
            <w:pPr>
              <w:spacing w:after="0" w:line="240" w:lineRule="auto"/>
              <w:rPr>
                <w:rFonts w:ascii="Arial" w:hAnsi="Arial" w:cs="Arial"/>
                <w:sz w:val="20"/>
                <w:szCs w:val="20"/>
                <w:lang w:val="en-GB"/>
              </w:rPr>
            </w:pPr>
            <w:r w:rsidRPr="004837D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4837DF" w:rsidRDefault="00A954C1" w:rsidP="00A954C1">
            <w:pPr>
              <w:spacing w:after="0" w:line="240" w:lineRule="auto"/>
              <w:rPr>
                <w:rFonts w:ascii="Arial" w:hAnsi="Arial" w:cs="Arial"/>
                <w:sz w:val="20"/>
                <w:szCs w:val="20"/>
                <w:lang w:val="en-GB"/>
              </w:rPr>
            </w:pPr>
            <w:r w:rsidRPr="004837DF">
              <w:rPr>
                <w:rFonts w:ascii="Arial" w:hAnsi="Arial" w:cs="Arial"/>
                <w:sz w:val="20"/>
                <w:szCs w:val="20"/>
                <w:lang w:val="en-GB"/>
              </w:rPr>
              <w:t xml:space="preserve">  </w:t>
            </w:r>
          </w:p>
          <w:p w:rsidR="00A954C1" w:rsidRPr="004837DF" w:rsidRDefault="00A954C1" w:rsidP="00A954C1">
            <w:pPr>
              <w:spacing w:after="0" w:line="240" w:lineRule="auto"/>
              <w:rPr>
                <w:rFonts w:ascii="Arial" w:hAnsi="Arial" w:cs="Arial"/>
                <w:sz w:val="20"/>
                <w:szCs w:val="20"/>
                <w:lang w:val="en-GB"/>
              </w:rPr>
            </w:pPr>
            <w:r w:rsidRPr="004837DF">
              <w:rPr>
                <w:rFonts w:ascii="Arial" w:hAnsi="Arial" w:cs="Arial"/>
                <w:sz w:val="20"/>
                <w:szCs w:val="20"/>
                <w:lang w:val="en-GB"/>
              </w:rPr>
              <w:t>0%</w:t>
            </w:r>
          </w:p>
        </w:tc>
      </w:tr>
      <w:tr w:rsidR="007868FB" w:rsidRPr="004837DF"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4837DF" w:rsidRDefault="007868FB" w:rsidP="00E82EA3">
            <w:pPr>
              <w:tabs>
                <w:tab w:val="left" w:pos="2820"/>
              </w:tabs>
              <w:spacing w:after="0"/>
              <w:jc w:val="center"/>
              <w:rPr>
                <w:rFonts w:ascii="Arial" w:hAnsi="Arial" w:cs="Arial"/>
                <w:b/>
                <w:sz w:val="20"/>
                <w:szCs w:val="20"/>
                <w:lang w:val="en-GB"/>
              </w:rPr>
            </w:pPr>
            <w:r w:rsidRPr="004837DF">
              <w:rPr>
                <w:rFonts w:ascii="Arial" w:hAnsi="Arial" w:cs="Arial"/>
                <w:b/>
                <w:sz w:val="20"/>
                <w:szCs w:val="20"/>
                <w:lang w:val="en-GB"/>
              </w:rPr>
              <w:t>COURSE DESCRIPTION</w:t>
            </w:r>
          </w:p>
        </w:tc>
      </w:tr>
      <w:tr w:rsidR="007868FB" w:rsidRPr="004837DF"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4837DF" w:rsidRDefault="007868FB" w:rsidP="00E82EA3">
            <w:pPr>
              <w:tabs>
                <w:tab w:val="left" w:pos="2820"/>
              </w:tabs>
              <w:spacing w:after="0" w:line="240" w:lineRule="auto"/>
              <w:rPr>
                <w:rFonts w:ascii="Arial" w:hAnsi="Arial" w:cs="Arial"/>
                <w:sz w:val="20"/>
                <w:szCs w:val="20"/>
                <w:lang w:val="en-GB"/>
              </w:rPr>
            </w:pPr>
            <w:r w:rsidRPr="004837DF">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4837DF" w:rsidRDefault="00A954C1" w:rsidP="00567472">
            <w:pPr>
              <w:tabs>
                <w:tab w:val="left" w:pos="2820"/>
              </w:tabs>
              <w:spacing w:after="0"/>
              <w:jc w:val="both"/>
              <w:rPr>
                <w:rFonts w:ascii="Times New Roman" w:hAnsi="Times New Roman"/>
                <w:lang w:val="en-GB"/>
              </w:rPr>
            </w:pPr>
            <w:r w:rsidRPr="004837DF">
              <w:rPr>
                <w:rStyle w:val="tlid-translation"/>
                <w:rFonts w:ascii="Times New Roman" w:hAnsi="Times New Roman"/>
                <w:lang w:val="en-GB"/>
              </w:rPr>
              <w:t xml:space="preserve">The aim of the course is to enable </w:t>
            </w:r>
            <w:r w:rsidR="00567472" w:rsidRPr="004837DF">
              <w:rPr>
                <w:rStyle w:val="tlid-translation"/>
                <w:rFonts w:ascii="Times New Roman" w:hAnsi="Times New Roman"/>
                <w:lang w:val="en-GB"/>
              </w:rPr>
              <w:t xml:space="preserve">students to acquire knowledge in the field of commercial law, whereas </w:t>
            </w:r>
            <w:r w:rsidR="004837DF" w:rsidRPr="004837DF">
              <w:rPr>
                <w:rStyle w:val="tlid-translation"/>
                <w:rFonts w:ascii="Times New Roman" w:hAnsi="Times New Roman"/>
                <w:lang w:val="en-GB"/>
              </w:rPr>
              <w:t>specific</w:t>
            </w:r>
            <w:r w:rsidR="00567472" w:rsidRPr="004837DF">
              <w:rPr>
                <w:rStyle w:val="tlid-translation"/>
                <w:rFonts w:ascii="Times New Roman" w:hAnsi="Times New Roman"/>
                <w:lang w:val="en-GB"/>
              </w:rPr>
              <w:t xml:space="preserve"> autonomous (national and international) sources of law, certain types of commercial contracts (named and unnamed) and securities will be covered. Students </w:t>
            </w:r>
            <w:r w:rsidR="004837DF" w:rsidRPr="004837DF">
              <w:rPr>
                <w:rStyle w:val="tlid-translation"/>
                <w:rFonts w:ascii="Times New Roman" w:hAnsi="Times New Roman"/>
                <w:lang w:val="en-GB"/>
              </w:rPr>
              <w:t>acquire</w:t>
            </w:r>
            <w:r w:rsidR="00567472" w:rsidRPr="004837DF">
              <w:rPr>
                <w:rStyle w:val="tlid-translation"/>
                <w:rFonts w:ascii="Times New Roman" w:hAnsi="Times New Roman"/>
                <w:lang w:val="en-GB"/>
              </w:rPr>
              <w:t xml:space="preserve"> knowledge about the basic terms important for the establishment and internal organisation of certain types of corporations</w:t>
            </w:r>
            <w:r w:rsidRPr="004837DF">
              <w:rPr>
                <w:rStyle w:val="tlid-translation"/>
                <w:rFonts w:ascii="Times New Roman" w:hAnsi="Times New Roman"/>
                <w:lang w:val="en-GB"/>
              </w:rPr>
              <w:t xml:space="preserve"> (relations between the branch and relations between members of companies). </w:t>
            </w:r>
            <w:r w:rsidR="00E45D55" w:rsidRPr="004837DF">
              <w:rPr>
                <w:rStyle w:val="tlid-translation"/>
                <w:rFonts w:ascii="Times New Roman" w:hAnsi="Times New Roman"/>
                <w:lang w:val="en-GB"/>
              </w:rPr>
              <w:t>It is also the object of the course to acquire knowledge of the status changes that a particular corporation can take as well as ways to connect with other corporations in order to optimize its organizational structure, all with the aim of enabling the student to get the knowledge that he needs.</w:t>
            </w:r>
          </w:p>
        </w:tc>
      </w:tr>
      <w:tr w:rsidR="007868FB" w:rsidRPr="004837DF" w:rsidTr="00E82EA3">
        <w:tc>
          <w:tcPr>
            <w:tcW w:w="1912" w:type="dxa"/>
            <w:tcBorders>
              <w:left w:val="single" w:sz="12" w:space="0" w:color="auto"/>
            </w:tcBorders>
            <w:shd w:val="clear" w:color="auto" w:fill="CCFFFF"/>
            <w:tcMar>
              <w:left w:w="57" w:type="dxa"/>
              <w:right w:w="57" w:type="dxa"/>
            </w:tcMar>
            <w:vAlign w:val="center"/>
          </w:tcPr>
          <w:p w:rsidR="007868FB" w:rsidRPr="004837DF" w:rsidRDefault="007868FB" w:rsidP="00E82EA3">
            <w:pPr>
              <w:tabs>
                <w:tab w:val="left" w:pos="2820"/>
              </w:tabs>
              <w:spacing w:after="0" w:line="240" w:lineRule="auto"/>
              <w:rPr>
                <w:rFonts w:ascii="Arial" w:hAnsi="Arial" w:cs="Arial"/>
                <w:color w:val="000000"/>
                <w:sz w:val="20"/>
                <w:szCs w:val="20"/>
                <w:lang w:val="en-GB"/>
              </w:rPr>
            </w:pPr>
            <w:r w:rsidRPr="004837DF">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4837DF" w:rsidRDefault="007868FB" w:rsidP="00E82EA3">
            <w:pPr>
              <w:tabs>
                <w:tab w:val="left" w:pos="2820"/>
              </w:tabs>
              <w:spacing w:after="0"/>
              <w:rPr>
                <w:rFonts w:ascii="Arial" w:hAnsi="Arial" w:cs="Arial"/>
                <w:sz w:val="20"/>
                <w:szCs w:val="20"/>
                <w:lang w:val="en-GB"/>
              </w:rPr>
            </w:pPr>
          </w:p>
        </w:tc>
      </w:tr>
      <w:tr w:rsidR="007868FB" w:rsidRPr="004837DF" w:rsidTr="00E82EA3">
        <w:tc>
          <w:tcPr>
            <w:tcW w:w="1912" w:type="dxa"/>
            <w:tcBorders>
              <w:left w:val="single" w:sz="12" w:space="0" w:color="auto"/>
            </w:tcBorders>
            <w:shd w:val="clear" w:color="auto" w:fill="CCFFFF"/>
            <w:tcMar>
              <w:left w:w="57" w:type="dxa"/>
              <w:right w:w="57" w:type="dxa"/>
            </w:tcMar>
            <w:vAlign w:val="center"/>
          </w:tcPr>
          <w:p w:rsidR="007868FB" w:rsidRPr="004837DF" w:rsidRDefault="007868FB" w:rsidP="00E82EA3">
            <w:pPr>
              <w:tabs>
                <w:tab w:val="left" w:pos="2820"/>
              </w:tabs>
              <w:spacing w:after="0" w:line="240" w:lineRule="auto"/>
              <w:rPr>
                <w:rFonts w:ascii="Arial" w:hAnsi="Arial" w:cs="Arial"/>
                <w:color w:val="000000"/>
                <w:sz w:val="20"/>
                <w:szCs w:val="20"/>
                <w:lang w:val="en-GB"/>
              </w:rPr>
            </w:pPr>
            <w:r w:rsidRPr="004837DF">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4837DF" w:rsidRDefault="00E45D55" w:rsidP="00E82EA3">
            <w:pPr>
              <w:tabs>
                <w:tab w:val="left" w:pos="2820"/>
              </w:tabs>
              <w:spacing w:after="0"/>
              <w:rPr>
                <w:rStyle w:val="tlid-translation"/>
                <w:rFonts w:ascii="Times New Roman" w:hAnsi="Times New Roman"/>
                <w:lang w:val="en-GB"/>
              </w:rPr>
            </w:pPr>
            <w:r w:rsidRPr="004837DF">
              <w:rPr>
                <w:rStyle w:val="tlid-translation"/>
                <w:rFonts w:ascii="Times New Roman" w:hAnsi="Times New Roman"/>
                <w:lang w:val="en-GB"/>
              </w:rPr>
              <w:t>Learning outcomes:</w:t>
            </w:r>
          </w:p>
          <w:p w:rsidR="00E45D55" w:rsidRPr="004837DF" w:rsidRDefault="00E45D55" w:rsidP="00E45D55">
            <w:pPr>
              <w:tabs>
                <w:tab w:val="left" w:pos="2820"/>
              </w:tabs>
              <w:spacing w:after="0"/>
              <w:rPr>
                <w:rFonts w:ascii="Times New Roman" w:hAnsi="Times New Roman"/>
                <w:lang w:val="en-GB"/>
              </w:rPr>
            </w:pPr>
            <w:r w:rsidRPr="004837DF">
              <w:rPr>
                <w:rFonts w:ascii="Times New Roman" w:hAnsi="Times New Roman"/>
                <w:lang w:val="en-GB"/>
              </w:rPr>
              <w:t xml:space="preserve">    Analyse the System of </w:t>
            </w:r>
            <w:r w:rsidR="004D3A1F" w:rsidRPr="004837DF">
              <w:rPr>
                <w:rFonts w:ascii="Times New Roman" w:hAnsi="Times New Roman"/>
                <w:lang w:val="en-GB"/>
              </w:rPr>
              <w:t xml:space="preserve">Commercial and </w:t>
            </w:r>
            <w:r w:rsidR="00567472" w:rsidRPr="004837DF">
              <w:rPr>
                <w:rFonts w:ascii="Times New Roman" w:hAnsi="Times New Roman"/>
                <w:lang w:val="en-GB"/>
              </w:rPr>
              <w:t>corporate</w:t>
            </w:r>
            <w:r w:rsidR="004D3A1F" w:rsidRPr="004837DF">
              <w:rPr>
                <w:rFonts w:ascii="Times New Roman" w:hAnsi="Times New Roman"/>
                <w:lang w:val="en-GB"/>
              </w:rPr>
              <w:t xml:space="preserve"> law</w:t>
            </w:r>
            <w:r w:rsidRPr="004837DF">
              <w:rPr>
                <w:rFonts w:ascii="Times New Roman" w:hAnsi="Times New Roman"/>
                <w:lang w:val="en-GB"/>
              </w:rPr>
              <w:t xml:space="preserve"> of the Republic of Croatia - level </w:t>
            </w:r>
            <w:r w:rsidR="004D3A1F" w:rsidRPr="004837DF">
              <w:rPr>
                <w:rFonts w:ascii="Times New Roman" w:hAnsi="Times New Roman"/>
                <w:lang w:val="en-GB"/>
              </w:rPr>
              <w:t>6</w:t>
            </w:r>
          </w:p>
          <w:p w:rsidR="00E45D55" w:rsidRPr="004837DF" w:rsidRDefault="00E45D55" w:rsidP="00E45D55">
            <w:pPr>
              <w:tabs>
                <w:tab w:val="left" w:pos="2820"/>
              </w:tabs>
              <w:spacing w:after="0"/>
              <w:rPr>
                <w:rFonts w:ascii="Times New Roman" w:hAnsi="Times New Roman"/>
                <w:lang w:val="en-GB"/>
              </w:rPr>
            </w:pPr>
          </w:p>
          <w:p w:rsidR="00E45D55" w:rsidRPr="004837DF" w:rsidRDefault="00E45D55" w:rsidP="00E45D55">
            <w:pPr>
              <w:tabs>
                <w:tab w:val="left" w:pos="2820"/>
              </w:tabs>
              <w:spacing w:after="0"/>
              <w:rPr>
                <w:rFonts w:ascii="Times New Roman" w:hAnsi="Times New Roman"/>
                <w:lang w:val="en-GB"/>
              </w:rPr>
            </w:pPr>
            <w:r w:rsidRPr="004837DF">
              <w:rPr>
                <w:rFonts w:ascii="Times New Roman" w:hAnsi="Times New Roman"/>
                <w:lang w:val="en-GB"/>
              </w:rPr>
              <w:t>Individual learning outcomes:</w:t>
            </w:r>
          </w:p>
          <w:p w:rsidR="00E45D55" w:rsidRPr="004837DF" w:rsidRDefault="004D3A1F" w:rsidP="004D3A1F">
            <w:pPr>
              <w:pStyle w:val="ListParagraph"/>
              <w:numPr>
                <w:ilvl w:val="0"/>
                <w:numId w:val="7"/>
              </w:numPr>
              <w:tabs>
                <w:tab w:val="left" w:pos="2820"/>
              </w:tabs>
              <w:spacing w:after="0"/>
              <w:rPr>
                <w:rFonts w:ascii="Times New Roman" w:hAnsi="Times New Roman"/>
                <w:lang w:val="en-GB"/>
              </w:rPr>
            </w:pPr>
            <w:r w:rsidRPr="004837DF">
              <w:rPr>
                <w:rFonts w:ascii="Times New Roman" w:hAnsi="Times New Roman"/>
                <w:lang w:val="en-GB"/>
              </w:rPr>
              <w:t xml:space="preserve">Analyse autonomous and heteronomous sources of trade law in the Republic of Croatia, international sources of autonomous trade law, as well as </w:t>
            </w:r>
            <w:r w:rsidR="00567472" w:rsidRPr="004837DF">
              <w:rPr>
                <w:rFonts w:ascii="Times New Roman" w:hAnsi="Times New Roman"/>
                <w:lang w:val="en-GB"/>
              </w:rPr>
              <w:t>the</w:t>
            </w:r>
            <w:r w:rsidRPr="004837DF">
              <w:rPr>
                <w:rFonts w:ascii="Times New Roman" w:hAnsi="Times New Roman"/>
                <w:lang w:val="en-GB"/>
              </w:rPr>
              <w:t xml:space="preserve"> hierarchical scale of their application to </w:t>
            </w:r>
            <w:r w:rsidR="00567472" w:rsidRPr="004837DF">
              <w:rPr>
                <w:rFonts w:ascii="Times New Roman" w:hAnsi="Times New Roman"/>
                <w:lang w:val="en-GB"/>
              </w:rPr>
              <w:t>commercial contracts</w:t>
            </w:r>
            <w:r w:rsidRPr="004837DF">
              <w:rPr>
                <w:rFonts w:ascii="Times New Roman" w:hAnsi="Times New Roman"/>
                <w:lang w:val="en-GB"/>
              </w:rPr>
              <w:t xml:space="preserve"> </w:t>
            </w:r>
            <w:r w:rsidR="00E45D55" w:rsidRPr="004837DF">
              <w:rPr>
                <w:rFonts w:ascii="Times New Roman" w:hAnsi="Times New Roman"/>
                <w:lang w:val="en-GB"/>
              </w:rPr>
              <w:t xml:space="preserve">- level </w:t>
            </w:r>
            <w:r w:rsidRPr="004837DF">
              <w:rPr>
                <w:rFonts w:ascii="Times New Roman" w:hAnsi="Times New Roman"/>
                <w:lang w:val="en-GB"/>
              </w:rPr>
              <w:t>6</w:t>
            </w:r>
          </w:p>
          <w:p w:rsidR="00E45D55" w:rsidRPr="004837DF" w:rsidRDefault="004D3A1F" w:rsidP="004D3A1F">
            <w:pPr>
              <w:pStyle w:val="ListParagraph"/>
              <w:numPr>
                <w:ilvl w:val="0"/>
                <w:numId w:val="7"/>
              </w:numPr>
              <w:tabs>
                <w:tab w:val="left" w:pos="2820"/>
              </w:tabs>
              <w:spacing w:after="0"/>
              <w:rPr>
                <w:rFonts w:ascii="Times New Roman" w:hAnsi="Times New Roman"/>
                <w:lang w:val="en-GB"/>
              </w:rPr>
            </w:pPr>
            <w:r w:rsidRPr="004837DF">
              <w:rPr>
                <w:rStyle w:val="tlid-translation"/>
                <w:rFonts w:ascii="Times New Roman" w:hAnsi="Times New Roman"/>
                <w:lang w:val="en-GB"/>
              </w:rPr>
              <w:t>Identify the underlying concepts from the general part of civil law</w:t>
            </w:r>
            <w:r w:rsidRPr="004837DF">
              <w:rPr>
                <w:rFonts w:ascii="Times New Roman" w:hAnsi="Times New Roman"/>
                <w:lang w:val="en-GB"/>
              </w:rPr>
              <w:t xml:space="preserve"> </w:t>
            </w:r>
            <w:r w:rsidR="00567472" w:rsidRPr="004837DF">
              <w:rPr>
                <w:rFonts w:ascii="Times New Roman" w:hAnsi="Times New Roman"/>
                <w:lang w:val="en-GB"/>
              </w:rPr>
              <w:t>code</w:t>
            </w:r>
            <w:r w:rsidRPr="004837DF">
              <w:rPr>
                <w:rFonts w:ascii="Times New Roman" w:hAnsi="Times New Roman"/>
                <w:lang w:val="en-GB"/>
              </w:rPr>
              <w:t xml:space="preserve"> (entity,  legal capacity and capacity to exercise rights, </w:t>
            </w:r>
            <w:r w:rsidR="00567472" w:rsidRPr="004837DF">
              <w:rPr>
                <w:rFonts w:ascii="Times New Roman" w:hAnsi="Times New Roman"/>
                <w:lang w:val="en-GB"/>
              </w:rPr>
              <w:t>reasons for voidness and voidability</w:t>
            </w:r>
            <w:r w:rsidRPr="004837DF">
              <w:rPr>
                <w:rFonts w:ascii="Times New Roman" w:hAnsi="Times New Roman"/>
                <w:lang w:val="en-GB"/>
              </w:rPr>
              <w:t xml:space="preserve">, etc.) </w:t>
            </w:r>
            <w:r w:rsidR="003D2B46" w:rsidRPr="004837DF">
              <w:rPr>
                <w:rFonts w:ascii="Times New Roman" w:hAnsi="Times New Roman"/>
                <w:lang w:val="en-GB"/>
              </w:rPr>
              <w:t xml:space="preserve">- level </w:t>
            </w:r>
            <w:r w:rsidRPr="004837DF">
              <w:rPr>
                <w:rFonts w:ascii="Times New Roman" w:hAnsi="Times New Roman"/>
                <w:lang w:val="en-GB"/>
              </w:rPr>
              <w:t>6</w:t>
            </w:r>
          </w:p>
          <w:p w:rsidR="003D2B46" w:rsidRPr="004837DF" w:rsidRDefault="004D3A1F" w:rsidP="004D3A1F">
            <w:pPr>
              <w:pStyle w:val="ListParagraph"/>
              <w:numPr>
                <w:ilvl w:val="0"/>
                <w:numId w:val="7"/>
              </w:numPr>
              <w:tabs>
                <w:tab w:val="left" w:pos="2820"/>
              </w:tabs>
              <w:spacing w:after="0"/>
              <w:rPr>
                <w:rFonts w:ascii="Times New Roman" w:hAnsi="Times New Roman"/>
                <w:lang w:val="en-GB"/>
              </w:rPr>
            </w:pPr>
            <w:r w:rsidRPr="004837DF">
              <w:rPr>
                <w:rFonts w:ascii="Times New Roman" w:hAnsi="Times New Roman"/>
                <w:lang w:val="en-GB"/>
              </w:rPr>
              <w:t>Review the core feat</w:t>
            </w:r>
            <w:r w:rsidR="003C0CB9" w:rsidRPr="004837DF">
              <w:rPr>
                <w:rFonts w:ascii="Times New Roman" w:hAnsi="Times New Roman"/>
                <w:lang w:val="en-GB"/>
              </w:rPr>
              <w:t xml:space="preserve">ures of the general terms of </w:t>
            </w:r>
            <w:r w:rsidR="00CB5E3A" w:rsidRPr="004837DF">
              <w:rPr>
                <w:rFonts w:ascii="Times New Roman" w:hAnsi="Times New Roman"/>
                <w:lang w:val="en-GB"/>
              </w:rPr>
              <w:t>corporate</w:t>
            </w:r>
            <w:r w:rsidR="003C0CB9" w:rsidRPr="004837DF">
              <w:rPr>
                <w:rFonts w:ascii="Times New Roman" w:hAnsi="Times New Roman"/>
                <w:lang w:val="en-GB"/>
              </w:rPr>
              <w:t xml:space="preserve"> law</w:t>
            </w:r>
            <w:r w:rsidRPr="004837DF">
              <w:rPr>
                <w:rFonts w:ascii="Times New Roman" w:hAnsi="Times New Roman"/>
                <w:lang w:val="en-GB"/>
              </w:rPr>
              <w:t>: (</w:t>
            </w:r>
            <w:r w:rsidR="00CB5E3A" w:rsidRPr="004837DF">
              <w:rPr>
                <w:rFonts w:ascii="Times New Roman" w:hAnsi="Times New Roman"/>
                <w:lang w:val="en-GB"/>
              </w:rPr>
              <w:t xml:space="preserve">the </w:t>
            </w:r>
            <w:r w:rsidRPr="004837DF">
              <w:rPr>
                <w:rFonts w:ascii="Times New Roman" w:hAnsi="Times New Roman"/>
                <w:lang w:val="en-GB"/>
              </w:rPr>
              <w:t>term</w:t>
            </w:r>
            <w:r w:rsidR="00CB5E3A" w:rsidRPr="004837DF">
              <w:rPr>
                <w:rFonts w:ascii="Times New Roman" w:hAnsi="Times New Roman"/>
                <w:lang w:val="en-GB"/>
              </w:rPr>
              <w:t>s of</w:t>
            </w:r>
            <w:r w:rsidR="003D2B46" w:rsidRPr="004837DF">
              <w:rPr>
                <w:rFonts w:ascii="Times New Roman" w:hAnsi="Times New Roman"/>
                <w:lang w:val="en-GB"/>
              </w:rPr>
              <w:t xml:space="preserve"> </w:t>
            </w:r>
            <w:r w:rsidR="00CB5E3A" w:rsidRPr="004837DF">
              <w:rPr>
                <w:rFonts w:ascii="Times New Roman" w:hAnsi="Times New Roman"/>
                <w:lang w:val="en-GB"/>
              </w:rPr>
              <w:t xml:space="preserve">merchant, legal business name </w:t>
            </w:r>
            <w:r w:rsidR="003C0CB9" w:rsidRPr="004837DF">
              <w:rPr>
                <w:rFonts w:ascii="Times New Roman" w:hAnsi="Times New Roman"/>
                <w:lang w:val="en-GB"/>
              </w:rPr>
              <w:t xml:space="preserve">and principal business) - </w:t>
            </w:r>
            <w:r w:rsidR="003D2B46" w:rsidRPr="004837DF">
              <w:rPr>
                <w:rFonts w:ascii="Times New Roman" w:hAnsi="Times New Roman"/>
                <w:lang w:val="en-GB"/>
              </w:rPr>
              <w:t xml:space="preserve">level </w:t>
            </w:r>
            <w:r w:rsidRPr="004837DF">
              <w:rPr>
                <w:rFonts w:ascii="Times New Roman" w:hAnsi="Times New Roman"/>
                <w:lang w:val="en-GB"/>
              </w:rPr>
              <w:t>6</w:t>
            </w:r>
          </w:p>
          <w:p w:rsidR="00DE533C" w:rsidRPr="004837DF" w:rsidRDefault="003C0CB9" w:rsidP="003C0CB9">
            <w:pPr>
              <w:pStyle w:val="ListParagraph"/>
              <w:numPr>
                <w:ilvl w:val="0"/>
                <w:numId w:val="7"/>
              </w:numPr>
              <w:tabs>
                <w:tab w:val="left" w:pos="2820"/>
              </w:tabs>
              <w:spacing w:after="0"/>
              <w:rPr>
                <w:rFonts w:ascii="Times New Roman" w:hAnsi="Times New Roman"/>
                <w:lang w:val="en-GB"/>
              </w:rPr>
            </w:pPr>
            <w:r w:rsidRPr="004837DF">
              <w:rPr>
                <w:rFonts w:ascii="Times New Roman" w:hAnsi="Times New Roman"/>
                <w:lang w:val="en-GB"/>
              </w:rPr>
              <w:t xml:space="preserve">Categorize </w:t>
            </w:r>
            <w:r w:rsidR="00CB5E3A" w:rsidRPr="004837DF">
              <w:rPr>
                <w:rFonts w:ascii="Times New Roman" w:hAnsi="Times New Roman"/>
                <w:lang w:val="en-GB"/>
              </w:rPr>
              <w:t xml:space="preserve">the </w:t>
            </w:r>
            <w:r w:rsidRPr="004837DF">
              <w:rPr>
                <w:rFonts w:ascii="Times New Roman" w:hAnsi="Times New Roman"/>
                <w:lang w:val="en-GB"/>
              </w:rPr>
              <w:t xml:space="preserve">types of </w:t>
            </w:r>
            <w:r w:rsidR="00CB5E3A" w:rsidRPr="004837DF">
              <w:rPr>
                <w:rFonts w:ascii="Times New Roman" w:hAnsi="Times New Roman"/>
                <w:lang w:val="en-GB"/>
              </w:rPr>
              <w:t xml:space="preserve">limited liability </w:t>
            </w:r>
            <w:r w:rsidRPr="004837DF">
              <w:rPr>
                <w:rFonts w:ascii="Times New Roman" w:hAnsi="Times New Roman"/>
                <w:lang w:val="en-GB"/>
              </w:rPr>
              <w:t xml:space="preserve">companies as well as examine ways of founding and core features of some partnerships (general partnership, limited partnership, Economic Interest Groupings, silent company) </w:t>
            </w:r>
            <w:r w:rsidR="00DE533C" w:rsidRPr="004837DF">
              <w:rPr>
                <w:rFonts w:ascii="Times New Roman" w:hAnsi="Times New Roman"/>
                <w:lang w:val="en-GB"/>
              </w:rPr>
              <w:t xml:space="preserve">- level </w:t>
            </w:r>
            <w:r w:rsidR="004D3A1F" w:rsidRPr="004837DF">
              <w:rPr>
                <w:rFonts w:ascii="Times New Roman" w:hAnsi="Times New Roman"/>
                <w:lang w:val="en-GB"/>
              </w:rPr>
              <w:t>6</w:t>
            </w:r>
          </w:p>
          <w:p w:rsidR="003D2B46" w:rsidRPr="004837DF" w:rsidRDefault="003C0CB9" w:rsidP="003C0CB9">
            <w:pPr>
              <w:pStyle w:val="ListParagraph"/>
              <w:numPr>
                <w:ilvl w:val="0"/>
                <w:numId w:val="7"/>
              </w:numPr>
              <w:tabs>
                <w:tab w:val="left" w:pos="2820"/>
              </w:tabs>
              <w:spacing w:after="0"/>
              <w:rPr>
                <w:rFonts w:ascii="Times New Roman" w:hAnsi="Times New Roman"/>
                <w:lang w:val="en-GB"/>
              </w:rPr>
            </w:pPr>
            <w:r w:rsidRPr="004837DF">
              <w:rPr>
                <w:rFonts w:ascii="Times New Roman" w:hAnsi="Times New Roman"/>
                <w:lang w:val="en-GB"/>
              </w:rPr>
              <w:t xml:space="preserve">Identify the underlying features of a limited liability company and a joint stock company, starting with means and legal prerequisites for founding, legal relationship between the members, division of competencies between the company bodies, </w:t>
            </w:r>
            <w:r w:rsidR="00CB5E3A" w:rsidRPr="004837DF">
              <w:rPr>
                <w:rFonts w:ascii="Times New Roman" w:hAnsi="Times New Roman"/>
                <w:lang w:val="en-GB"/>
              </w:rPr>
              <w:t>operations</w:t>
            </w:r>
            <w:r w:rsidRPr="004837DF">
              <w:rPr>
                <w:rFonts w:ascii="Times New Roman" w:hAnsi="Times New Roman"/>
                <w:lang w:val="en-GB"/>
              </w:rPr>
              <w:t xml:space="preserve"> with the core capital, etc.) and </w:t>
            </w:r>
            <w:r w:rsidR="00CD043E" w:rsidRPr="004837DF">
              <w:rPr>
                <w:rFonts w:ascii="Times New Roman" w:hAnsi="Times New Roman"/>
                <w:lang w:val="en-GB"/>
              </w:rPr>
              <w:t>ability to</w:t>
            </w:r>
            <w:r w:rsidRPr="004837DF">
              <w:rPr>
                <w:rFonts w:ascii="Times New Roman" w:hAnsi="Times New Roman"/>
                <w:lang w:val="en-GB"/>
              </w:rPr>
              <w:t xml:space="preserve"> compare the differences and similarities between them </w:t>
            </w:r>
            <w:r w:rsidR="004D3A1F" w:rsidRPr="004837DF">
              <w:rPr>
                <w:rFonts w:ascii="Times New Roman" w:hAnsi="Times New Roman"/>
                <w:lang w:val="en-GB"/>
              </w:rPr>
              <w:t>- level 6</w:t>
            </w:r>
          </w:p>
          <w:p w:rsidR="00CD043E" w:rsidRPr="004837DF" w:rsidRDefault="00CD043E" w:rsidP="00CD043E">
            <w:pPr>
              <w:pStyle w:val="ListParagraph"/>
              <w:numPr>
                <w:ilvl w:val="0"/>
                <w:numId w:val="7"/>
              </w:numPr>
              <w:tabs>
                <w:tab w:val="left" w:pos="2820"/>
              </w:tabs>
              <w:spacing w:after="0"/>
              <w:rPr>
                <w:rFonts w:ascii="Times New Roman" w:hAnsi="Times New Roman"/>
                <w:lang w:val="en-GB"/>
              </w:rPr>
            </w:pPr>
            <w:r w:rsidRPr="004837DF">
              <w:rPr>
                <w:rFonts w:ascii="Times New Roman" w:hAnsi="Times New Roman"/>
                <w:lang w:val="en-GB"/>
              </w:rPr>
              <w:t xml:space="preserve">Identify the underlying features of </w:t>
            </w:r>
            <w:r w:rsidR="00E456E1" w:rsidRPr="004837DF">
              <w:rPr>
                <w:rFonts w:ascii="Times New Roman" w:hAnsi="Times New Roman"/>
                <w:lang w:val="en-GB"/>
              </w:rPr>
              <w:t xml:space="preserve">named contracts of commercial law </w:t>
            </w:r>
            <w:r w:rsidRPr="004837DF">
              <w:rPr>
                <w:rFonts w:ascii="Times New Roman" w:hAnsi="Times New Roman"/>
                <w:lang w:val="en-GB"/>
              </w:rPr>
              <w:t xml:space="preserve">under the Law on </w:t>
            </w:r>
            <w:r w:rsidR="00E456E1" w:rsidRPr="004837DF">
              <w:rPr>
                <w:rFonts w:ascii="Times New Roman" w:hAnsi="Times New Roman"/>
                <w:lang w:val="en-GB"/>
              </w:rPr>
              <w:t>civil obligations</w:t>
            </w:r>
            <w:r w:rsidRPr="004837DF">
              <w:rPr>
                <w:rFonts w:ascii="Times New Roman" w:hAnsi="Times New Roman"/>
                <w:lang w:val="en-GB"/>
              </w:rPr>
              <w:t xml:space="preserve"> or other legal regulations, as well as knowing features of typical </w:t>
            </w:r>
            <w:r w:rsidR="00E456E1" w:rsidRPr="004837DF">
              <w:rPr>
                <w:rFonts w:ascii="Times New Roman" w:hAnsi="Times New Roman"/>
                <w:lang w:val="en-GB"/>
              </w:rPr>
              <w:t>unnamed contracts</w:t>
            </w:r>
            <w:r w:rsidRPr="004837DF">
              <w:rPr>
                <w:rFonts w:ascii="Times New Roman" w:hAnsi="Times New Roman"/>
                <w:lang w:val="en-GB"/>
              </w:rPr>
              <w:t xml:space="preserve"> whose content is settled in </w:t>
            </w:r>
            <w:r w:rsidRPr="004837DF">
              <w:rPr>
                <w:rFonts w:ascii="Times New Roman" w:hAnsi="Times New Roman"/>
                <w:lang w:val="en-GB"/>
              </w:rPr>
              <w:lastRenderedPageBreak/>
              <w:t>business practice - level 6</w:t>
            </w:r>
          </w:p>
          <w:p w:rsidR="00E45D55" w:rsidRPr="004837DF" w:rsidRDefault="00E45D55" w:rsidP="00E45D55">
            <w:pPr>
              <w:tabs>
                <w:tab w:val="left" w:pos="2820"/>
              </w:tabs>
              <w:spacing w:after="0"/>
              <w:rPr>
                <w:rFonts w:ascii="Arial" w:hAnsi="Arial" w:cs="Arial"/>
                <w:sz w:val="20"/>
                <w:szCs w:val="20"/>
                <w:lang w:val="en-GB"/>
              </w:rPr>
            </w:pPr>
          </w:p>
        </w:tc>
      </w:tr>
      <w:tr w:rsidR="007868FB" w:rsidRPr="004837DF" w:rsidTr="00E82EA3">
        <w:tc>
          <w:tcPr>
            <w:tcW w:w="1912" w:type="dxa"/>
            <w:tcBorders>
              <w:left w:val="single" w:sz="12" w:space="0" w:color="auto"/>
            </w:tcBorders>
            <w:shd w:val="clear" w:color="auto" w:fill="CCFFFF"/>
            <w:tcMar>
              <w:left w:w="57" w:type="dxa"/>
              <w:right w:w="57" w:type="dxa"/>
            </w:tcMar>
            <w:vAlign w:val="center"/>
          </w:tcPr>
          <w:p w:rsidR="007868FB" w:rsidRPr="004837DF" w:rsidRDefault="007868FB" w:rsidP="00E82EA3">
            <w:pPr>
              <w:tabs>
                <w:tab w:val="left" w:pos="2820"/>
              </w:tabs>
              <w:spacing w:after="0" w:line="240" w:lineRule="auto"/>
              <w:rPr>
                <w:rFonts w:ascii="Arial" w:hAnsi="Arial" w:cs="Arial"/>
                <w:color w:val="000000"/>
                <w:sz w:val="20"/>
                <w:szCs w:val="20"/>
                <w:lang w:val="en-GB"/>
              </w:rPr>
            </w:pPr>
            <w:r w:rsidRPr="004837DF">
              <w:rPr>
                <w:rFonts w:ascii="Arial" w:hAnsi="Arial" w:cs="Arial"/>
                <w:sz w:val="20"/>
                <w:szCs w:val="20"/>
                <w:lang w:val="en-GB"/>
              </w:rPr>
              <w:lastRenderedPageBreak/>
              <w:t>Course content broken down in detail by weekly class schedule (syllabus)</w:t>
            </w:r>
          </w:p>
        </w:tc>
        <w:tc>
          <w:tcPr>
            <w:tcW w:w="7552" w:type="dxa"/>
            <w:gridSpan w:val="14"/>
            <w:tcBorders>
              <w:right w:val="single" w:sz="12" w:space="0" w:color="auto"/>
            </w:tcBorders>
            <w:tcMar>
              <w:left w:w="57" w:type="dxa"/>
              <w:right w:w="57" w:type="dxa"/>
            </w:tcMar>
          </w:tcPr>
          <w:p w:rsidR="007868FB" w:rsidRPr="004837DF" w:rsidRDefault="004B0335" w:rsidP="00A83F49">
            <w:pPr>
              <w:tabs>
                <w:tab w:val="left" w:pos="2820"/>
              </w:tabs>
              <w:spacing w:after="0"/>
              <w:jc w:val="center"/>
              <w:rPr>
                <w:rFonts w:ascii="Arial" w:hAnsi="Arial" w:cs="Arial"/>
                <w:sz w:val="20"/>
                <w:szCs w:val="20"/>
                <w:lang w:val="en-GB"/>
              </w:rPr>
            </w:pPr>
            <w:r w:rsidRPr="004837DF">
              <w:rPr>
                <w:rFonts w:ascii="Arial" w:hAnsi="Arial" w:cs="Arial"/>
                <w:sz w:val="20"/>
                <w:szCs w:val="20"/>
                <w:lang w:val="en-GB"/>
              </w:rPr>
              <w:t xml:space="preserve">Lectures                                                      </w:t>
            </w:r>
            <w:r w:rsidR="00567472" w:rsidRPr="004837DF">
              <w:rPr>
                <w:rFonts w:ascii="Arial" w:hAnsi="Arial" w:cs="Arial"/>
                <w:sz w:val="20"/>
                <w:szCs w:val="20"/>
                <w:lang w:val="en-GB"/>
              </w:rPr>
              <w:t>Exercises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45"/>
              <w:gridCol w:w="666"/>
              <w:gridCol w:w="3019"/>
              <w:gridCol w:w="693"/>
            </w:tblGrid>
            <w:tr w:rsidR="004B0335" w:rsidRPr="004837DF" w:rsidTr="001F2359">
              <w:tc>
                <w:tcPr>
                  <w:tcW w:w="3045" w:type="dxa"/>
                </w:tcPr>
                <w:p w:rsidR="004B0335" w:rsidRPr="004837DF" w:rsidRDefault="004B0335" w:rsidP="001F2359">
                  <w:pPr>
                    <w:pStyle w:val="Heading2"/>
                    <w:jc w:val="center"/>
                    <w:rPr>
                      <w:rFonts w:ascii="Arial" w:hAnsi="Arial" w:cs="Arial"/>
                      <w:color w:val="000000" w:themeColor="text1"/>
                      <w:lang w:val="en-GB"/>
                    </w:rPr>
                  </w:pPr>
                  <w:r w:rsidRPr="004837DF">
                    <w:rPr>
                      <w:rFonts w:ascii="Arial" w:hAnsi="Arial" w:cs="Arial"/>
                      <w:color w:val="000000" w:themeColor="text1"/>
                      <w:lang w:val="en-GB"/>
                    </w:rPr>
                    <w:t>Topic</w:t>
                  </w:r>
                </w:p>
              </w:tc>
              <w:tc>
                <w:tcPr>
                  <w:tcW w:w="666" w:type="dxa"/>
                </w:tcPr>
                <w:p w:rsidR="004B0335" w:rsidRPr="004837DF" w:rsidRDefault="004B0335" w:rsidP="001F2359">
                  <w:pPr>
                    <w:tabs>
                      <w:tab w:val="left" w:pos="2820"/>
                    </w:tabs>
                    <w:spacing w:after="0"/>
                    <w:jc w:val="center"/>
                    <w:rPr>
                      <w:rFonts w:ascii="Arial" w:hAnsi="Arial" w:cs="Arial"/>
                      <w:b/>
                      <w:bCs/>
                      <w:color w:val="000000" w:themeColor="text1"/>
                      <w:sz w:val="16"/>
                      <w:szCs w:val="20"/>
                      <w:lang w:val="en-GB"/>
                    </w:rPr>
                  </w:pPr>
                </w:p>
                <w:p w:rsidR="004B0335" w:rsidRPr="004837DF" w:rsidRDefault="00572569" w:rsidP="001F2359">
                  <w:pPr>
                    <w:tabs>
                      <w:tab w:val="left" w:pos="2820"/>
                    </w:tabs>
                    <w:spacing w:after="0"/>
                    <w:jc w:val="center"/>
                    <w:rPr>
                      <w:rFonts w:ascii="Arial" w:hAnsi="Arial" w:cs="Arial"/>
                      <w:b/>
                      <w:bCs/>
                      <w:color w:val="000000" w:themeColor="text1"/>
                      <w:sz w:val="24"/>
                      <w:szCs w:val="20"/>
                      <w:lang w:val="en-GB"/>
                    </w:rPr>
                  </w:pPr>
                  <w:r w:rsidRPr="004837DF">
                    <w:rPr>
                      <w:rFonts w:ascii="Arial" w:hAnsi="Arial" w:cs="Arial"/>
                      <w:b/>
                      <w:bCs/>
                      <w:color w:val="000000" w:themeColor="text1"/>
                      <w:sz w:val="16"/>
                      <w:szCs w:val="20"/>
                      <w:lang w:val="en-GB"/>
                    </w:rPr>
                    <w:t>H</w:t>
                  </w:r>
                  <w:r w:rsidR="004B0335" w:rsidRPr="004837DF">
                    <w:rPr>
                      <w:rFonts w:ascii="Arial" w:hAnsi="Arial" w:cs="Arial"/>
                      <w:b/>
                      <w:bCs/>
                      <w:color w:val="000000" w:themeColor="text1"/>
                      <w:sz w:val="16"/>
                      <w:szCs w:val="20"/>
                      <w:lang w:val="en-GB"/>
                    </w:rPr>
                    <w:t>ours</w:t>
                  </w:r>
                </w:p>
              </w:tc>
              <w:tc>
                <w:tcPr>
                  <w:tcW w:w="3019" w:type="dxa"/>
                </w:tcPr>
                <w:p w:rsidR="004B0335" w:rsidRPr="004837DF" w:rsidRDefault="004B0335" w:rsidP="004B0335">
                  <w:pPr>
                    <w:pStyle w:val="Heading2"/>
                    <w:jc w:val="center"/>
                    <w:rPr>
                      <w:rFonts w:ascii="Arial" w:hAnsi="Arial" w:cs="Arial"/>
                      <w:color w:val="000000" w:themeColor="text1"/>
                      <w:lang w:val="en-GB"/>
                    </w:rPr>
                  </w:pPr>
                  <w:r w:rsidRPr="004837DF">
                    <w:rPr>
                      <w:rFonts w:ascii="Arial" w:hAnsi="Arial" w:cs="Arial"/>
                      <w:color w:val="000000" w:themeColor="text1"/>
                      <w:lang w:val="en-GB"/>
                    </w:rPr>
                    <w:t>Topic</w:t>
                  </w:r>
                </w:p>
              </w:tc>
              <w:tc>
                <w:tcPr>
                  <w:tcW w:w="693" w:type="dxa"/>
                </w:tcPr>
                <w:p w:rsidR="004B0335" w:rsidRPr="004837DF" w:rsidRDefault="004B0335" w:rsidP="001F2359">
                  <w:pPr>
                    <w:tabs>
                      <w:tab w:val="left" w:pos="2820"/>
                    </w:tabs>
                    <w:spacing w:after="0"/>
                    <w:jc w:val="center"/>
                    <w:rPr>
                      <w:rFonts w:ascii="Arial" w:hAnsi="Arial" w:cs="Arial"/>
                      <w:b/>
                      <w:bCs/>
                      <w:color w:val="000000" w:themeColor="text1"/>
                      <w:sz w:val="16"/>
                      <w:szCs w:val="20"/>
                      <w:lang w:val="en-GB"/>
                    </w:rPr>
                  </w:pPr>
                </w:p>
                <w:p w:rsidR="004B0335" w:rsidRPr="004837DF" w:rsidRDefault="00572569" w:rsidP="001F2359">
                  <w:pPr>
                    <w:tabs>
                      <w:tab w:val="left" w:pos="2820"/>
                    </w:tabs>
                    <w:spacing w:after="0"/>
                    <w:jc w:val="center"/>
                    <w:rPr>
                      <w:rFonts w:ascii="Arial" w:hAnsi="Arial" w:cs="Arial"/>
                      <w:b/>
                      <w:bCs/>
                      <w:color w:val="000000" w:themeColor="text1"/>
                      <w:sz w:val="24"/>
                      <w:szCs w:val="20"/>
                      <w:lang w:val="en-GB"/>
                    </w:rPr>
                  </w:pPr>
                  <w:r w:rsidRPr="004837DF">
                    <w:rPr>
                      <w:rFonts w:ascii="Arial" w:hAnsi="Arial" w:cs="Arial"/>
                      <w:b/>
                      <w:bCs/>
                      <w:color w:val="000000" w:themeColor="text1"/>
                      <w:sz w:val="16"/>
                      <w:szCs w:val="20"/>
                      <w:lang w:val="en-GB"/>
                    </w:rPr>
                    <w:t>H</w:t>
                  </w:r>
                  <w:r w:rsidR="004B0335" w:rsidRPr="004837DF">
                    <w:rPr>
                      <w:rFonts w:ascii="Arial" w:hAnsi="Arial" w:cs="Arial"/>
                      <w:b/>
                      <w:bCs/>
                      <w:color w:val="000000" w:themeColor="text1"/>
                      <w:sz w:val="16"/>
                      <w:szCs w:val="20"/>
                      <w:lang w:val="en-GB"/>
                    </w:rPr>
                    <w:t>ours</w:t>
                  </w:r>
                </w:p>
              </w:tc>
            </w:tr>
            <w:tr w:rsidR="004B0335" w:rsidRPr="004837DF" w:rsidTr="001F2359">
              <w:trPr>
                <w:trHeight w:val="539"/>
              </w:trPr>
              <w:tc>
                <w:tcPr>
                  <w:tcW w:w="3045" w:type="dxa"/>
                </w:tcPr>
                <w:p w:rsidR="004B0335" w:rsidRPr="004837DF" w:rsidRDefault="001A1A53" w:rsidP="001A1A53">
                  <w:pPr>
                    <w:tabs>
                      <w:tab w:val="left" w:pos="2820"/>
                    </w:tabs>
                    <w:spacing w:after="0"/>
                    <w:rPr>
                      <w:rStyle w:val="tlid-translation"/>
                      <w:rFonts w:ascii="Times New Roman" w:hAnsi="Times New Roman"/>
                      <w:sz w:val="24"/>
                      <w:szCs w:val="24"/>
                      <w:lang w:val="en-GB"/>
                    </w:rPr>
                  </w:pPr>
                  <w:r w:rsidRPr="004837DF">
                    <w:rPr>
                      <w:rStyle w:val="tlid-translation"/>
                      <w:rFonts w:ascii="Times New Roman" w:hAnsi="Times New Roman"/>
                      <w:sz w:val="24"/>
                      <w:szCs w:val="24"/>
                      <w:lang w:val="en-GB"/>
                    </w:rPr>
                    <w:t xml:space="preserve">The term </w:t>
                  </w:r>
                  <w:r w:rsidR="00CD043E" w:rsidRPr="004837DF">
                    <w:rPr>
                      <w:rStyle w:val="tlid-translation"/>
                      <w:rFonts w:ascii="Times New Roman" w:hAnsi="Times New Roman"/>
                      <w:sz w:val="24"/>
                      <w:szCs w:val="24"/>
                      <w:lang w:val="en-GB"/>
                    </w:rPr>
                    <w:t xml:space="preserve">and subject of Commercial </w:t>
                  </w:r>
                  <w:r w:rsidRPr="004837DF">
                    <w:rPr>
                      <w:rStyle w:val="tlid-translation"/>
                      <w:rFonts w:ascii="Times New Roman" w:hAnsi="Times New Roman"/>
                      <w:sz w:val="24"/>
                      <w:szCs w:val="24"/>
                      <w:lang w:val="en-GB"/>
                    </w:rPr>
                    <w:t>Law.</w:t>
                  </w:r>
                </w:p>
                <w:p w:rsidR="001A1A53" w:rsidRPr="004837DF" w:rsidRDefault="004837DF" w:rsidP="001A1A53">
                  <w:pPr>
                    <w:tabs>
                      <w:tab w:val="left" w:pos="2820"/>
                    </w:tabs>
                    <w:spacing w:after="0"/>
                    <w:rPr>
                      <w:rStyle w:val="tlid-translation"/>
                      <w:rFonts w:ascii="Times New Roman" w:hAnsi="Times New Roman"/>
                      <w:sz w:val="24"/>
                      <w:szCs w:val="24"/>
                      <w:lang w:val="en-GB"/>
                    </w:rPr>
                  </w:pPr>
                  <w:r w:rsidRPr="004837DF">
                    <w:rPr>
                      <w:rStyle w:val="tlid-translation"/>
                      <w:rFonts w:ascii="Times New Roman" w:hAnsi="Times New Roman"/>
                      <w:sz w:val="24"/>
                      <w:szCs w:val="24"/>
                      <w:lang w:val="en-GB"/>
                    </w:rPr>
                    <w:t>Distinction</w:t>
                  </w:r>
                  <w:r w:rsidR="001A1A53" w:rsidRPr="004837DF">
                    <w:rPr>
                      <w:rStyle w:val="tlid-translation"/>
                      <w:rFonts w:ascii="Times New Roman" w:hAnsi="Times New Roman"/>
                      <w:sz w:val="24"/>
                      <w:szCs w:val="24"/>
                      <w:lang w:val="en-GB"/>
                    </w:rPr>
                    <w:t xml:space="preserve"> of Commercial/Trade Law and other branches of law</w:t>
                  </w:r>
                </w:p>
                <w:p w:rsidR="00E456E1" w:rsidRPr="004837DF" w:rsidRDefault="00E456E1" w:rsidP="001A1A53">
                  <w:pPr>
                    <w:tabs>
                      <w:tab w:val="left" w:pos="2820"/>
                    </w:tabs>
                    <w:spacing w:after="0"/>
                    <w:rPr>
                      <w:rFonts w:ascii="Times New Roman" w:hAnsi="Times New Roman"/>
                      <w:color w:val="000000" w:themeColor="text1"/>
                      <w:sz w:val="24"/>
                      <w:szCs w:val="24"/>
                      <w:lang w:val="en-GB"/>
                    </w:rPr>
                  </w:pPr>
                  <w:r w:rsidRPr="004837DF">
                    <w:rPr>
                      <w:rStyle w:val="tlid-translation"/>
                      <w:rFonts w:ascii="Times New Roman" w:hAnsi="Times New Roman"/>
                      <w:sz w:val="24"/>
                      <w:szCs w:val="24"/>
                      <w:lang w:val="en-GB"/>
                    </w:rPr>
                    <w:t>The history of commercial law</w:t>
                  </w:r>
                </w:p>
              </w:tc>
              <w:tc>
                <w:tcPr>
                  <w:tcW w:w="666" w:type="dxa"/>
                </w:tcPr>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w:t>
                  </w: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           </w:t>
                  </w:r>
                </w:p>
              </w:tc>
              <w:tc>
                <w:tcPr>
                  <w:tcW w:w="3019" w:type="dxa"/>
                </w:tcPr>
                <w:p w:rsidR="004B0335" w:rsidRPr="004837DF" w:rsidRDefault="00E456E1" w:rsidP="00E456E1">
                  <w:pPr>
                    <w:tabs>
                      <w:tab w:val="left" w:pos="2820"/>
                    </w:tabs>
                    <w:spacing w:after="0"/>
                    <w:rPr>
                      <w:rFonts w:ascii="Times New Roman" w:hAnsi="Times New Roman"/>
                      <w:color w:val="000000" w:themeColor="text1"/>
                      <w:sz w:val="24"/>
                      <w:szCs w:val="24"/>
                      <w:lang w:val="en-GB"/>
                    </w:rPr>
                  </w:pPr>
                  <w:r w:rsidRPr="004837DF">
                    <w:rPr>
                      <w:rFonts w:ascii="Times New Roman" w:hAnsi="Times New Roman"/>
                      <w:color w:val="000000" w:themeColor="text1"/>
                      <w:sz w:val="24"/>
                      <w:szCs w:val="24"/>
                      <w:lang w:val="en-GB"/>
                    </w:rPr>
                    <w:t>Identifying in the</w:t>
                  </w:r>
                  <w:r w:rsidR="008826DA" w:rsidRPr="004837DF">
                    <w:rPr>
                      <w:rFonts w:ascii="Times New Roman" w:hAnsi="Times New Roman"/>
                      <w:color w:val="000000" w:themeColor="text1"/>
                      <w:sz w:val="24"/>
                      <w:szCs w:val="24"/>
                      <w:lang w:val="en-GB"/>
                    </w:rPr>
                    <w:t xml:space="preserve"> Code of Obligations and in</w:t>
                  </w:r>
                  <w:r w:rsidRPr="004837DF">
                    <w:rPr>
                      <w:rFonts w:ascii="Times New Roman" w:hAnsi="Times New Roman"/>
                      <w:color w:val="000000" w:themeColor="text1"/>
                      <w:sz w:val="24"/>
                      <w:szCs w:val="24"/>
                      <w:lang w:val="en-GB"/>
                    </w:rPr>
                    <w:t xml:space="preserve"> the </w:t>
                  </w:r>
                  <w:r w:rsidR="008826DA" w:rsidRPr="004837DF">
                    <w:rPr>
                      <w:rFonts w:ascii="Times New Roman" w:hAnsi="Times New Roman"/>
                      <w:color w:val="000000" w:themeColor="text1"/>
                      <w:sz w:val="24"/>
                      <w:szCs w:val="24"/>
                      <w:lang w:val="en-GB"/>
                    </w:rPr>
                    <w:t>Companies</w:t>
                  </w:r>
                  <w:r w:rsidRPr="004837DF">
                    <w:rPr>
                      <w:rFonts w:ascii="Times New Roman" w:hAnsi="Times New Roman"/>
                      <w:color w:val="000000" w:themeColor="text1"/>
                      <w:sz w:val="24"/>
                      <w:szCs w:val="24"/>
                      <w:lang w:val="en-GB"/>
                    </w:rPr>
                    <w:t xml:space="preserve"> act given</w:t>
                  </w:r>
                  <w:r w:rsidR="008826DA" w:rsidRPr="004837DF">
                    <w:rPr>
                      <w:rFonts w:ascii="Times New Roman" w:hAnsi="Times New Roman"/>
                      <w:color w:val="000000" w:themeColor="text1"/>
                      <w:sz w:val="24"/>
                      <w:szCs w:val="24"/>
                      <w:lang w:val="en-GB"/>
                    </w:rPr>
                    <w:t xml:space="preserve"> </w:t>
                  </w:r>
                  <w:r w:rsidRPr="004837DF">
                    <w:rPr>
                      <w:rFonts w:ascii="Times New Roman" w:hAnsi="Times New Roman"/>
                      <w:color w:val="000000" w:themeColor="text1"/>
                      <w:sz w:val="24"/>
                      <w:szCs w:val="24"/>
                      <w:lang w:val="en-GB"/>
                    </w:rPr>
                    <w:t>types</w:t>
                  </w:r>
                  <w:r w:rsidR="008826DA" w:rsidRPr="004837DF">
                    <w:rPr>
                      <w:rFonts w:ascii="Times New Roman" w:hAnsi="Times New Roman"/>
                      <w:color w:val="000000" w:themeColor="text1"/>
                      <w:sz w:val="24"/>
                      <w:szCs w:val="24"/>
                      <w:lang w:val="en-GB"/>
                    </w:rPr>
                    <w:t xml:space="preserve"> of legal standards, display</w:t>
                  </w:r>
                  <w:r w:rsidRPr="004837DF">
                    <w:rPr>
                      <w:rFonts w:ascii="Times New Roman" w:hAnsi="Times New Roman"/>
                      <w:color w:val="000000" w:themeColor="text1"/>
                      <w:sz w:val="24"/>
                      <w:szCs w:val="24"/>
                      <w:lang w:val="en-GB"/>
                    </w:rPr>
                    <w:t>ing</w:t>
                  </w:r>
                  <w:r w:rsidR="008826DA" w:rsidRPr="004837DF">
                    <w:rPr>
                      <w:rFonts w:ascii="Times New Roman" w:hAnsi="Times New Roman"/>
                      <w:color w:val="000000" w:themeColor="text1"/>
                      <w:sz w:val="24"/>
                      <w:szCs w:val="24"/>
                      <w:lang w:val="en-GB"/>
                    </w:rPr>
                    <w:t xml:space="preserve"> them and explain</w:t>
                  </w:r>
                  <w:r w:rsidRPr="004837DF">
                    <w:rPr>
                      <w:rFonts w:ascii="Times New Roman" w:hAnsi="Times New Roman"/>
                      <w:color w:val="000000" w:themeColor="text1"/>
                      <w:sz w:val="24"/>
                      <w:szCs w:val="24"/>
                      <w:lang w:val="en-GB"/>
                    </w:rPr>
                    <w:t>ing</w:t>
                  </w:r>
                  <w:r w:rsidR="008826DA" w:rsidRPr="004837DF">
                    <w:rPr>
                      <w:rFonts w:ascii="Times New Roman" w:hAnsi="Times New Roman"/>
                      <w:color w:val="000000" w:themeColor="text1"/>
                      <w:sz w:val="24"/>
                      <w:szCs w:val="24"/>
                      <w:lang w:val="en-GB"/>
                    </w:rPr>
                    <w:t xml:space="preserve"> their </w:t>
                  </w:r>
                  <w:r w:rsidRPr="004837DF">
                    <w:rPr>
                      <w:rFonts w:ascii="Times New Roman" w:hAnsi="Times New Roman"/>
                      <w:color w:val="000000" w:themeColor="text1"/>
                      <w:sz w:val="24"/>
                      <w:szCs w:val="24"/>
                      <w:lang w:val="en-GB"/>
                    </w:rPr>
                    <w:t>impact</w:t>
                  </w:r>
                  <w:r w:rsidR="008826DA" w:rsidRPr="004837DF">
                    <w:rPr>
                      <w:rFonts w:ascii="Times New Roman" w:hAnsi="Times New Roman"/>
                      <w:color w:val="000000" w:themeColor="text1"/>
                      <w:sz w:val="24"/>
                      <w:szCs w:val="24"/>
                      <w:lang w:val="en-GB"/>
                    </w:rPr>
                    <w:t>.</w:t>
                  </w:r>
                </w:p>
              </w:tc>
              <w:tc>
                <w:tcPr>
                  <w:tcW w:w="693"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r>
            <w:tr w:rsidR="004B0335" w:rsidRPr="004837DF" w:rsidTr="001F2359">
              <w:tc>
                <w:tcPr>
                  <w:tcW w:w="3045" w:type="dxa"/>
                </w:tcPr>
                <w:p w:rsidR="004B0335" w:rsidRPr="004837DF" w:rsidRDefault="007C6D5F" w:rsidP="007C6D5F">
                  <w:pPr>
                    <w:tabs>
                      <w:tab w:val="left" w:pos="2820"/>
                    </w:tabs>
                    <w:spacing w:after="0"/>
                    <w:rPr>
                      <w:rFonts w:ascii="Times New Roman" w:hAnsi="Times New Roman"/>
                      <w:color w:val="000000" w:themeColor="text1"/>
                      <w:sz w:val="24"/>
                      <w:szCs w:val="24"/>
                      <w:lang w:val="en-GB"/>
                    </w:rPr>
                  </w:pPr>
                  <w:r w:rsidRPr="004837DF">
                    <w:rPr>
                      <w:rStyle w:val="tlid-translation"/>
                      <w:rFonts w:ascii="Times New Roman" w:hAnsi="Times New Roman"/>
                      <w:sz w:val="24"/>
                      <w:szCs w:val="24"/>
                      <w:lang w:val="en-GB"/>
                    </w:rPr>
                    <w:t xml:space="preserve">Common issues of trade law entities </w:t>
                  </w:r>
                </w:p>
              </w:tc>
              <w:tc>
                <w:tcPr>
                  <w:tcW w:w="666"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c>
                <w:tcPr>
                  <w:tcW w:w="3019" w:type="dxa"/>
                </w:tcPr>
                <w:p w:rsidR="004B0335" w:rsidRPr="004837DF" w:rsidRDefault="004014C1" w:rsidP="004014C1">
                  <w:pPr>
                    <w:tabs>
                      <w:tab w:val="left" w:pos="2820"/>
                    </w:tabs>
                    <w:spacing w:after="0"/>
                    <w:rPr>
                      <w:rFonts w:ascii="Times New Roman" w:hAnsi="Times New Roman"/>
                      <w:color w:val="000000" w:themeColor="text1"/>
                      <w:sz w:val="24"/>
                      <w:szCs w:val="24"/>
                      <w:lang w:val="en-GB"/>
                    </w:rPr>
                  </w:pPr>
                  <w:r w:rsidRPr="004837DF">
                    <w:rPr>
                      <w:rFonts w:ascii="Times New Roman" w:hAnsi="Times New Roman"/>
                      <w:color w:val="000000" w:themeColor="text1"/>
                      <w:sz w:val="24"/>
                      <w:szCs w:val="24"/>
                      <w:lang w:val="en-GB"/>
                    </w:rPr>
                    <w:t xml:space="preserve">Critical outline of court case law on </w:t>
                  </w:r>
                  <w:r w:rsidR="008826DA" w:rsidRPr="004837DF">
                    <w:rPr>
                      <w:rStyle w:val="tlid-translation"/>
                      <w:rFonts w:ascii="Times New Roman" w:hAnsi="Times New Roman"/>
                      <w:sz w:val="24"/>
                      <w:szCs w:val="24"/>
                      <w:lang w:val="en-GB"/>
                    </w:rPr>
                    <w:t xml:space="preserve">the concept of </w:t>
                  </w:r>
                  <w:r w:rsidR="00E456E1" w:rsidRPr="004837DF">
                    <w:rPr>
                      <w:rStyle w:val="tlid-translation"/>
                      <w:rFonts w:ascii="Times New Roman" w:hAnsi="Times New Roman"/>
                      <w:sz w:val="24"/>
                      <w:szCs w:val="24"/>
                      <w:lang w:val="en-GB"/>
                    </w:rPr>
                    <w:t>a merchant</w:t>
                  </w:r>
                  <w:r w:rsidR="008826DA" w:rsidRPr="004837DF">
                    <w:rPr>
                      <w:rStyle w:val="tlid-translation"/>
                      <w:rFonts w:ascii="Times New Roman" w:hAnsi="Times New Roman"/>
                      <w:sz w:val="24"/>
                      <w:szCs w:val="24"/>
                      <w:lang w:val="en-GB"/>
                    </w:rPr>
                    <w:t xml:space="preserve">. </w:t>
                  </w:r>
                </w:p>
              </w:tc>
              <w:tc>
                <w:tcPr>
                  <w:tcW w:w="693"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r>
            <w:tr w:rsidR="004B0335" w:rsidRPr="004837DF" w:rsidTr="001F2359">
              <w:tc>
                <w:tcPr>
                  <w:tcW w:w="3045" w:type="dxa"/>
                </w:tcPr>
                <w:p w:rsidR="004B0335" w:rsidRPr="004837DF" w:rsidRDefault="00E456E1" w:rsidP="00E456E1">
                  <w:pPr>
                    <w:tabs>
                      <w:tab w:val="left" w:pos="2820"/>
                    </w:tabs>
                    <w:spacing w:after="0"/>
                    <w:rPr>
                      <w:rFonts w:ascii="Times New Roman" w:hAnsi="Times New Roman"/>
                      <w:color w:val="000000" w:themeColor="text1"/>
                      <w:sz w:val="24"/>
                      <w:szCs w:val="24"/>
                      <w:lang w:val="en-GB"/>
                    </w:rPr>
                  </w:pPr>
                  <w:r w:rsidRPr="004837DF">
                    <w:rPr>
                      <w:rFonts w:ascii="Times New Roman" w:hAnsi="Times New Roman"/>
                      <w:color w:val="000000" w:themeColor="text1"/>
                      <w:sz w:val="24"/>
                      <w:szCs w:val="24"/>
                      <w:lang w:val="en-GB"/>
                    </w:rPr>
                    <w:t>Status modifications</w:t>
                  </w:r>
                  <w:r w:rsidR="007C6D5F" w:rsidRPr="004837DF">
                    <w:rPr>
                      <w:rFonts w:ascii="Times New Roman" w:hAnsi="Times New Roman"/>
                      <w:color w:val="000000" w:themeColor="text1"/>
                      <w:sz w:val="24"/>
                      <w:szCs w:val="24"/>
                      <w:lang w:val="en-GB"/>
                    </w:rPr>
                    <w:t xml:space="preserve">, liquidation. Bankruptcy </w:t>
                  </w:r>
                  <w:r w:rsidR="004B0335" w:rsidRPr="004837DF">
                    <w:rPr>
                      <w:rFonts w:ascii="Times New Roman" w:hAnsi="Times New Roman"/>
                      <w:color w:val="000000" w:themeColor="text1"/>
                      <w:sz w:val="24"/>
                      <w:szCs w:val="24"/>
                      <w:lang w:val="en-GB"/>
                    </w:rPr>
                    <w:t xml:space="preserve"> </w:t>
                  </w:r>
                </w:p>
              </w:tc>
              <w:tc>
                <w:tcPr>
                  <w:tcW w:w="666"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c>
                <w:tcPr>
                  <w:tcW w:w="3019" w:type="dxa"/>
                </w:tcPr>
                <w:p w:rsidR="004B0335" w:rsidRPr="004837DF" w:rsidRDefault="004B0335" w:rsidP="001F2359">
                  <w:pPr>
                    <w:tabs>
                      <w:tab w:val="left" w:pos="2820"/>
                    </w:tabs>
                    <w:spacing w:after="0"/>
                    <w:rPr>
                      <w:rFonts w:ascii="Times New Roman" w:hAnsi="Times New Roman"/>
                      <w:color w:val="000000" w:themeColor="text1"/>
                      <w:sz w:val="24"/>
                      <w:szCs w:val="24"/>
                      <w:lang w:val="en-GB"/>
                    </w:rPr>
                  </w:pPr>
                </w:p>
                <w:p w:rsidR="004B0335" w:rsidRPr="004837DF" w:rsidRDefault="008826DA" w:rsidP="004E154A">
                  <w:pPr>
                    <w:tabs>
                      <w:tab w:val="left" w:pos="2820"/>
                    </w:tabs>
                    <w:spacing w:after="0"/>
                    <w:jc w:val="both"/>
                    <w:rPr>
                      <w:rFonts w:ascii="Times New Roman" w:hAnsi="Times New Roman"/>
                      <w:color w:val="000000" w:themeColor="text1"/>
                      <w:sz w:val="24"/>
                      <w:szCs w:val="24"/>
                      <w:lang w:val="en-GB"/>
                    </w:rPr>
                  </w:pPr>
                  <w:r w:rsidRPr="004837DF">
                    <w:rPr>
                      <w:rFonts w:ascii="Times New Roman" w:hAnsi="Times New Roman"/>
                      <w:color w:val="000000" w:themeColor="text1"/>
                      <w:sz w:val="24"/>
                      <w:szCs w:val="24"/>
                      <w:lang w:val="en-GB"/>
                    </w:rPr>
                    <w:t>C</w:t>
                  </w:r>
                  <w:r w:rsidRPr="004837DF">
                    <w:rPr>
                      <w:rStyle w:val="tlid-translation"/>
                      <w:rFonts w:ascii="Times New Roman" w:hAnsi="Times New Roman"/>
                      <w:sz w:val="24"/>
                      <w:szCs w:val="24"/>
                      <w:lang w:val="en-GB"/>
                    </w:rPr>
                    <w:t xml:space="preserve">ritically </w:t>
                  </w:r>
                  <w:r w:rsidR="004E154A" w:rsidRPr="004837DF">
                    <w:rPr>
                      <w:rStyle w:val="tlid-translation"/>
                      <w:rFonts w:ascii="Times New Roman" w:hAnsi="Times New Roman"/>
                      <w:sz w:val="24"/>
                      <w:szCs w:val="24"/>
                      <w:lang w:val="en-GB"/>
                    </w:rPr>
                    <w:t xml:space="preserve">outline a court case law on company protection. </w:t>
                  </w:r>
                  <w:r w:rsidRPr="004837DF">
                    <w:rPr>
                      <w:rStyle w:val="tlid-translation"/>
                      <w:rFonts w:ascii="Times New Roman" w:hAnsi="Times New Roman"/>
                      <w:sz w:val="24"/>
                      <w:szCs w:val="24"/>
                      <w:lang w:val="en-GB"/>
                    </w:rPr>
                    <w:t xml:space="preserve"> </w:t>
                  </w:r>
                </w:p>
              </w:tc>
              <w:tc>
                <w:tcPr>
                  <w:tcW w:w="693"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   </w:t>
                  </w:r>
                </w:p>
              </w:tc>
            </w:tr>
            <w:tr w:rsidR="004B0335" w:rsidRPr="004837DF" w:rsidTr="001F2359">
              <w:tc>
                <w:tcPr>
                  <w:tcW w:w="3045" w:type="dxa"/>
                </w:tcPr>
                <w:p w:rsidR="004B0335" w:rsidRPr="004837DF" w:rsidRDefault="007C6D5F" w:rsidP="007C6D5F">
                  <w:pPr>
                    <w:tabs>
                      <w:tab w:val="left" w:pos="2820"/>
                    </w:tabs>
                    <w:spacing w:after="0"/>
                    <w:rPr>
                      <w:rFonts w:ascii="Times New Roman" w:hAnsi="Times New Roman"/>
                      <w:color w:val="000000" w:themeColor="text1"/>
                      <w:sz w:val="24"/>
                      <w:szCs w:val="24"/>
                      <w:lang w:val="en-GB"/>
                    </w:rPr>
                  </w:pPr>
                  <w:r w:rsidRPr="004837DF">
                    <w:rPr>
                      <w:rFonts w:ascii="Times New Roman" w:hAnsi="Times New Roman"/>
                      <w:bCs/>
                      <w:sz w:val="24"/>
                      <w:szCs w:val="24"/>
                      <w:lang w:val="en-GB"/>
                    </w:rPr>
                    <w:t>Court Registrar</w:t>
                  </w:r>
                </w:p>
              </w:tc>
              <w:tc>
                <w:tcPr>
                  <w:tcW w:w="666" w:type="dxa"/>
                </w:tcPr>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w:t>
                  </w: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c>
                <w:tcPr>
                  <w:tcW w:w="3019" w:type="dxa"/>
                </w:tcPr>
                <w:p w:rsidR="004B0335" w:rsidRPr="004837DF" w:rsidRDefault="004B0335" w:rsidP="001F2359">
                  <w:pPr>
                    <w:tabs>
                      <w:tab w:val="left" w:pos="2820"/>
                    </w:tabs>
                    <w:spacing w:after="0"/>
                    <w:rPr>
                      <w:rFonts w:ascii="Times New Roman" w:hAnsi="Times New Roman"/>
                      <w:color w:val="000000" w:themeColor="text1"/>
                      <w:sz w:val="24"/>
                      <w:szCs w:val="24"/>
                      <w:lang w:val="en-GB"/>
                    </w:rPr>
                  </w:pPr>
                </w:p>
                <w:p w:rsidR="004B0335" w:rsidRPr="004837DF" w:rsidRDefault="004014C1" w:rsidP="001F2359">
                  <w:pPr>
                    <w:tabs>
                      <w:tab w:val="left" w:pos="2820"/>
                    </w:tabs>
                    <w:spacing w:after="0"/>
                    <w:rPr>
                      <w:rFonts w:ascii="Times New Roman" w:hAnsi="Times New Roman"/>
                      <w:color w:val="000000" w:themeColor="text1"/>
                      <w:sz w:val="24"/>
                      <w:szCs w:val="24"/>
                      <w:lang w:val="en-GB"/>
                    </w:rPr>
                  </w:pPr>
                  <w:r w:rsidRPr="004837DF">
                    <w:rPr>
                      <w:rStyle w:val="tlid-translation"/>
                      <w:rFonts w:ascii="Times New Roman" w:hAnsi="Times New Roman"/>
                      <w:sz w:val="24"/>
                      <w:szCs w:val="24"/>
                      <w:lang w:val="en-GB"/>
                    </w:rPr>
                    <w:t xml:space="preserve">Critical outline of court case law on </w:t>
                  </w:r>
                  <w:r w:rsidR="0011478B" w:rsidRPr="004837DF">
                    <w:rPr>
                      <w:rStyle w:val="tlid-translation"/>
                      <w:rFonts w:ascii="Times New Roman" w:hAnsi="Times New Roman"/>
                      <w:sz w:val="24"/>
                      <w:szCs w:val="24"/>
                      <w:lang w:val="en-GB"/>
                    </w:rPr>
                    <w:t>the representation of a trading company</w:t>
                  </w:r>
                </w:p>
              </w:tc>
              <w:tc>
                <w:tcPr>
                  <w:tcW w:w="693"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w:t>
                  </w:r>
                </w:p>
              </w:tc>
            </w:tr>
            <w:tr w:rsidR="004B0335" w:rsidRPr="004837DF" w:rsidTr="001F2359">
              <w:tc>
                <w:tcPr>
                  <w:tcW w:w="3045" w:type="dxa"/>
                </w:tcPr>
                <w:p w:rsidR="004B0335" w:rsidRPr="004837DF" w:rsidRDefault="007C6D5F" w:rsidP="001F2359">
                  <w:pPr>
                    <w:tabs>
                      <w:tab w:val="left" w:pos="2820"/>
                    </w:tabs>
                    <w:spacing w:after="0"/>
                    <w:rPr>
                      <w:rFonts w:ascii="Times New Roman" w:hAnsi="Times New Roman"/>
                      <w:color w:val="000000" w:themeColor="text1"/>
                      <w:sz w:val="24"/>
                      <w:szCs w:val="24"/>
                      <w:lang w:val="en-GB"/>
                    </w:rPr>
                  </w:pPr>
                  <w:r w:rsidRPr="004837DF">
                    <w:rPr>
                      <w:rFonts w:ascii="Times New Roman" w:hAnsi="Times New Roman"/>
                      <w:color w:val="000000" w:themeColor="text1"/>
                      <w:sz w:val="24"/>
                      <w:szCs w:val="24"/>
                      <w:lang w:val="en-GB"/>
                    </w:rPr>
                    <w:t>Tradesman. Sole trader</w:t>
                  </w:r>
                </w:p>
              </w:tc>
              <w:tc>
                <w:tcPr>
                  <w:tcW w:w="666"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c>
                <w:tcPr>
                  <w:tcW w:w="3019" w:type="dxa"/>
                </w:tcPr>
                <w:p w:rsidR="004B0335" w:rsidRPr="004837DF" w:rsidRDefault="004014C1" w:rsidP="001F2359">
                  <w:pPr>
                    <w:tabs>
                      <w:tab w:val="left" w:pos="2820"/>
                    </w:tabs>
                    <w:spacing w:after="0"/>
                    <w:rPr>
                      <w:rFonts w:ascii="Times New Roman" w:hAnsi="Times New Roman"/>
                      <w:color w:val="000000" w:themeColor="text1"/>
                      <w:sz w:val="24"/>
                      <w:szCs w:val="24"/>
                      <w:lang w:val="en-GB"/>
                    </w:rPr>
                  </w:pPr>
                  <w:r w:rsidRPr="004837DF">
                    <w:rPr>
                      <w:rStyle w:val="tlid-translation"/>
                      <w:rFonts w:ascii="Times New Roman" w:hAnsi="Times New Roman"/>
                      <w:sz w:val="24"/>
                      <w:szCs w:val="24"/>
                      <w:lang w:val="en-GB"/>
                    </w:rPr>
                    <w:t>Critical</w:t>
                  </w:r>
                  <w:r w:rsidR="0011478B" w:rsidRPr="004837DF">
                    <w:rPr>
                      <w:rStyle w:val="tlid-translation"/>
                      <w:rFonts w:ascii="Times New Roman" w:hAnsi="Times New Roman"/>
                      <w:sz w:val="24"/>
                      <w:szCs w:val="24"/>
                      <w:lang w:val="en-GB"/>
                    </w:rPr>
                    <w:t xml:space="preserve"> outline</w:t>
                  </w:r>
                  <w:r w:rsidRPr="004837DF">
                    <w:rPr>
                      <w:rStyle w:val="tlid-translation"/>
                      <w:rFonts w:ascii="Times New Roman" w:hAnsi="Times New Roman"/>
                      <w:sz w:val="24"/>
                      <w:szCs w:val="24"/>
                      <w:lang w:val="en-GB"/>
                    </w:rPr>
                    <w:t xml:space="preserve"> of</w:t>
                  </w:r>
                  <w:r w:rsidR="0011478B" w:rsidRPr="004837DF">
                    <w:rPr>
                      <w:rStyle w:val="tlid-translation"/>
                      <w:rFonts w:ascii="Times New Roman" w:hAnsi="Times New Roman"/>
                      <w:sz w:val="24"/>
                      <w:szCs w:val="24"/>
                      <w:lang w:val="en-GB"/>
                    </w:rPr>
                    <w:t xml:space="preserve"> court case law on liability for the obligations of craftsmen.</w:t>
                  </w:r>
                </w:p>
              </w:tc>
              <w:tc>
                <w:tcPr>
                  <w:tcW w:w="693"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r>
            <w:tr w:rsidR="004B0335" w:rsidRPr="004837DF" w:rsidTr="001F2359">
              <w:tc>
                <w:tcPr>
                  <w:tcW w:w="3045" w:type="dxa"/>
                </w:tcPr>
                <w:p w:rsidR="004B0335" w:rsidRPr="004837DF" w:rsidRDefault="007C6D5F" w:rsidP="001F2359">
                  <w:pPr>
                    <w:tabs>
                      <w:tab w:val="left" w:pos="2820"/>
                    </w:tabs>
                    <w:spacing w:after="0"/>
                    <w:rPr>
                      <w:rFonts w:ascii="Times New Roman" w:hAnsi="Times New Roman"/>
                      <w:color w:val="000000" w:themeColor="text1"/>
                      <w:sz w:val="24"/>
                      <w:szCs w:val="24"/>
                      <w:lang w:val="en-GB"/>
                    </w:rPr>
                  </w:pPr>
                  <w:r w:rsidRPr="004837DF">
                    <w:rPr>
                      <w:rFonts w:ascii="Times New Roman" w:hAnsi="Times New Roman"/>
                      <w:color w:val="000000" w:themeColor="text1"/>
                      <w:sz w:val="24"/>
                      <w:szCs w:val="24"/>
                      <w:lang w:val="en-GB"/>
                    </w:rPr>
                    <w:t>General partnership. Limited partnership</w:t>
                  </w:r>
                  <w:r w:rsidR="004B0335" w:rsidRPr="004837DF">
                    <w:rPr>
                      <w:rFonts w:ascii="Times New Roman" w:hAnsi="Times New Roman"/>
                      <w:color w:val="000000" w:themeColor="text1"/>
                      <w:sz w:val="24"/>
                      <w:szCs w:val="24"/>
                      <w:lang w:val="en-GB"/>
                    </w:rPr>
                    <w:t xml:space="preserve"> </w:t>
                  </w:r>
                </w:p>
              </w:tc>
              <w:tc>
                <w:tcPr>
                  <w:tcW w:w="666"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c>
                <w:tcPr>
                  <w:tcW w:w="3019" w:type="dxa"/>
                </w:tcPr>
                <w:p w:rsidR="004B0335" w:rsidRPr="004837DF" w:rsidRDefault="0011478B" w:rsidP="004014C1">
                  <w:pPr>
                    <w:tabs>
                      <w:tab w:val="left" w:pos="2820"/>
                    </w:tabs>
                    <w:spacing w:after="0"/>
                    <w:rPr>
                      <w:rFonts w:ascii="Times New Roman" w:hAnsi="Times New Roman"/>
                      <w:color w:val="000000" w:themeColor="text1"/>
                      <w:sz w:val="24"/>
                      <w:szCs w:val="24"/>
                      <w:lang w:val="en-GB"/>
                    </w:rPr>
                  </w:pPr>
                  <w:r w:rsidRPr="004837DF">
                    <w:rPr>
                      <w:rFonts w:ascii="Times New Roman" w:hAnsi="Times New Roman"/>
                      <w:color w:val="000000" w:themeColor="text1"/>
                      <w:sz w:val="24"/>
                      <w:szCs w:val="24"/>
                      <w:lang w:val="en-GB"/>
                    </w:rPr>
                    <w:t xml:space="preserve">Example of </w:t>
                  </w:r>
                  <w:r w:rsidR="004014C1" w:rsidRPr="004837DF">
                    <w:rPr>
                      <w:rFonts w:ascii="Times New Roman" w:hAnsi="Times New Roman"/>
                      <w:color w:val="000000" w:themeColor="text1"/>
                      <w:sz w:val="24"/>
                      <w:szCs w:val="24"/>
                      <w:lang w:val="en-GB"/>
                    </w:rPr>
                    <w:t xml:space="preserve">the establishment of a </w:t>
                  </w:r>
                  <w:r w:rsidRPr="004837DF">
                    <w:rPr>
                      <w:rFonts w:ascii="Times New Roman" w:hAnsi="Times New Roman"/>
                      <w:color w:val="000000" w:themeColor="text1"/>
                      <w:sz w:val="24"/>
                      <w:szCs w:val="24"/>
                      <w:lang w:val="en-GB"/>
                    </w:rPr>
                    <w:t xml:space="preserve">partnership </w:t>
                  </w:r>
                </w:p>
              </w:tc>
              <w:tc>
                <w:tcPr>
                  <w:tcW w:w="693"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r>
            <w:tr w:rsidR="004B0335" w:rsidRPr="004837DF" w:rsidTr="001F2359">
              <w:tc>
                <w:tcPr>
                  <w:tcW w:w="3045" w:type="dxa"/>
                </w:tcPr>
                <w:p w:rsidR="004B0335" w:rsidRPr="004837DF" w:rsidRDefault="00E456E1" w:rsidP="001F2359">
                  <w:pPr>
                    <w:tabs>
                      <w:tab w:val="left" w:pos="2820"/>
                    </w:tabs>
                    <w:spacing w:after="0"/>
                    <w:rPr>
                      <w:rFonts w:ascii="Times New Roman" w:hAnsi="Times New Roman"/>
                      <w:color w:val="000000" w:themeColor="text1"/>
                      <w:sz w:val="24"/>
                      <w:szCs w:val="24"/>
                      <w:lang w:val="en-GB"/>
                    </w:rPr>
                  </w:pPr>
                  <w:r w:rsidRPr="004837DF">
                    <w:rPr>
                      <w:rFonts w:ascii="Times New Roman" w:hAnsi="Times New Roman"/>
                      <w:color w:val="000000" w:themeColor="text1"/>
                      <w:sz w:val="24"/>
                      <w:szCs w:val="24"/>
                      <w:lang w:val="en-GB"/>
                    </w:rPr>
                    <w:t>Public limited company</w:t>
                  </w:r>
                  <w:r w:rsidR="004B0335" w:rsidRPr="004837DF">
                    <w:rPr>
                      <w:rFonts w:ascii="Times New Roman" w:hAnsi="Times New Roman"/>
                      <w:color w:val="000000" w:themeColor="text1"/>
                      <w:sz w:val="24"/>
                      <w:szCs w:val="24"/>
                      <w:lang w:val="en-GB"/>
                    </w:rPr>
                    <w:t xml:space="preserve"> </w:t>
                  </w:r>
                </w:p>
              </w:tc>
              <w:tc>
                <w:tcPr>
                  <w:tcW w:w="666"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c>
                <w:tcPr>
                  <w:tcW w:w="3019" w:type="dxa"/>
                </w:tcPr>
                <w:p w:rsidR="004B0335" w:rsidRPr="004837DF" w:rsidRDefault="0011478B" w:rsidP="004014C1">
                  <w:pPr>
                    <w:tabs>
                      <w:tab w:val="left" w:pos="2820"/>
                    </w:tabs>
                    <w:spacing w:after="0"/>
                    <w:rPr>
                      <w:rFonts w:ascii="Times New Roman" w:hAnsi="Times New Roman"/>
                      <w:color w:val="000000" w:themeColor="text1"/>
                      <w:sz w:val="24"/>
                      <w:szCs w:val="24"/>
                      <w:lang w:val="en-GB"/>
                    </w:rPr>
                  </w:pPr>
                  <w:r w:rsidRPr="004837DF">
                    <w:rPr>
                      <w:rStyle w:val="tlid-translation"/>
                      <w:rFonts w:ascii="Times New Roman" w:hAnsi="Times New Roman"/>
                      <w:sz w:val="24"/>
                      <w:szCs w:val="24"/>
                      <w:lang w:val="en-GB"/>
                    </w:rPr>
                    <w:t>Compil</w:t>
                  </w:r>
                  <w:r w:rsidR="004014C1" w:rsidRPr="004837DF">
                    <w:rPr>
                      <w:rStyle w:val="tlid-translation"/>
                      <w:rFonts w:ascii="Times New Roman" w:hAnsi="Times New Roman"/>
                      <w:sz w:val="24"/>
                      <w:szCs w:val="24"/>
                      <w:lang w:val="en-GB"/>
                    </w:rPr>
                    <w:t>ing</w:t>
                  </w:r>
                  <w:r w:rsidRPr="004837DF">
                    <w:rPr>
                      <w:rStyle w:val="tlid-translation"/>
                      <w:rFonts w:ascii="Times New Roman" w:hAnsi="Times New Roman"/>
                      <w:sz w:val="24"/>
                      <w:szCs w:val="24"/>
                      <w:lang w:val="en-GB"/>
                    </w:rPr>
                    <w:t xml:space="preserve"> the application for registration of </w:t>
                  </w:r>
                  <w:r w:rsidR="004014C1" w:rsidRPr="004837DF">
                    <w:rPr>
                      <w:rStyle w:val="tlid-translation"/>
                      <w:rFonts w:ascii="Times New Roman" w:hAnsi="Times New Roman"/>
                      <w:sz w:val="24"/>
                      <w:szCs w:val="24"/>
                      <w:lang w:val="en-GB"/>
                    </w:rPr>
                    <w:t>a</w:t>
                  </w:r>
                  <w:r w:rsidRPr="004837DF">
                    <w:rPr>
                      <w:rStyle w:val="tlid-translation"/>
                      <w:rFonts w:ascii="Times New Roman" w:hAnsi="Times New Roman"/>
                      <w:sz w:val="24"/>
                      <w:szCs w:val="24"/>
                      <w:lang w:val="en-GB"/>
                    </w:rPr>
                    <w:t xml:space="preserve"> company into the court register based on the given elements</w:t>
                  </w:r>
                </w:p>
              </w:tc>
              <w:tc>
                <w:tcPr>
                  <w:tcW w:w="693"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r>
            <w:tr w:rsidR="004B0335" w:rsidRPr="004837DF" w:rsidTr="001F2359">
              <w:tc>
                <w:tcPr>
                  <w:tcW w:w="3045" w:type="dxa"/>
                </w:tcPr>
                <w:p w:rsidR="0058418C" w:rsidRPr="004837DF" w:rsidRDefault="0058418C" w:rsidP="001F2359">
                  <w:pPr>
                    <w:tabs>
                      <w:tab w:val="left" w:pos="2820"/>
                    </w:tabs>
                    <w:spacing w:after="0"/>
                    <w:rPr>
                      <w:rFonts w:ascii="Times New Roman" w:hAnsi="Times New Roman"/>
                      <w:color w:val="000000" w:themeColor="text1"/>
                      <w:sz w:val="24"/>
                      <w:szCs w:val="24"/>
                      <w:lang w:val="en-GB"/>
                    </w:rPr>
                  </w:pPr>
                  <w:r w:rsidRPr="004837DF">
                    <w:rPr>
                      <w:rFonts w:ascii="Times New Roman" w:hAnsi="Times New Roman"/>
                      <w:color w:val="000000" w:themeColor="text1"/>
                      <w:sz w:val="24"/>
                      <w:szCs w:val="24"/>
                      <w:lang w:val="en-GB"/>
                    </w:rPr>
                    <w:t xml:space="preserve">Limited liability company. </w:t>
                  </w:r>
                </w:p>
                <w:p w:rsidR="004B0335" w:rsidRPr="004837DF" w:rsidRDefault="0058418C" w:rsidP="001F2359">
                  <w:pPr>
                    <w:tabs>
                      <w:tab w:val="left" w:pos="2820"/>
                    </w:tabs>
                    <w:spacing w:after="0"/>
                    <w:rPr>
                      <w:rFonts w:ascii="Times New Roman" w:hAnsi="Times New Roman"/>
                      <w:color w:val="000000" w:themeColor="text1"/>
                      <w:sz w:val="24"/>
                      <w:szCs w:val="24"/>
                      <w:lang w:val="en-GB"/>
                    </w:rPr>
                  </w:pPr>
                  <w:r w:rsidRPr="004837DF">
                    <w:rPr>
                      <w:rFonts w:ascii="Times New Roman" w:hAnsi="Times New Roman"/>
                      <w:color w:val="000000" w:themeColor="text1"/>
                      <w:sz w:val="24"/>
                      <w:szCs w:val="24"/>
                      <w:lang w:val="en-GB"/>
                    </w:rPr>
                    <w:t>Founding of a company</w:t>
                  </w:r>
                  <w:r w:rsidR="004B0335" w:rsidRPr="004837DF">
                    <w:rPr>
                      <w:rFonts w:ascii="Times New Roman" w:hAnsi="Times New Roman"/>
                      <w:color w:val="000000" w:themeColor="text1"/>
                      <w:sz w:val="24"/>
                      <w:szCs w:val="24"/>
                      <w:lang w:val="en-GB"/>
                    </w:rPr>
                    <w:t xml:space="preserve"> </w:t>
                  </w:r>
                </w:p>
              </w:tc>
              <w:tc>
                <w:tcPr>
                  <w:tcW w:w="666" w:type="dxa"/>
                </w:tcPr>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w:t>
                  </w: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c>
                <w:tcPr>
                  <w:tcW w:w="3019" w:type="dxa"/>
                </w:tcPr>
                <w:p w:rsidR="004B0335" w:rsidRPr="004837DF" w:rsidRDefault="0011478B" w:rsidP="0011478B">
                  <w:pPr>
                    <w:tabs>
                      <w:tab w:val="left" w:pos="2820"/>
                    </w:tabs>
                    <w:spacing w:after="0"/>
                    <w:rPr>
                      <w:rFonts w:ascii="Times New Roman" w:hAnsi="Times New Roman"/>
                      <w:color w:val="000000" w:themeColor="text1"/>
                      <w:sz w:val="24"/>
                      <w:szCs w:val="24"/>
                      <w:lang w:val="en-GB"/>
                    </w:rPr>
                  </w:pPr>
                  <w:r w:rsidRPr="004837DF">
                    <w:rPr>
                      <w:rStyle w:val="gt-text"/>
                      <w:rFonts w:ascii="Times New Roman" w:hAnsi="Times New Roman"/>
                      <w:sz w:val="24"/>
                      <w:szCs w:val="24"/>
                      <w:lang w:val="en-GB"/>
                    </w:rPr>
                    <w:t>Agreement on the Establishment</w:t>
                  </w:r>
                  <w:r w:rsidR="004014C1" w:rsidRPr="004837DF">
                    <w:rPr>
                      <w:rStyle w:val="gt-text"/>
                      <w:rFonts w:ascii="Times New Roman" w:hAnsi="Times New Roman"/>
                      <w:sz w:val="24"/>
                      <w:szCs w:val="24"/>
                      <w:lang w:val="en-GB"/>
                    </w:rPr>
                    <w:t xml:space="preserve"> of an</w:t>
                  </w:r>
                  <w:r w:rsidRPr="004837DF">
                    <w:rPr>
                      <w:rStyle w:val="gt-text"/>
                      <w:rFonts w:ascii="Times New Roman" w:hAnsi="Times New Roman"/>
                      <w:sz w:val="24"/>
                      <w:szCs w:val="24"/>
                      <w:lang w:val="en-GB"/>
                    </w:rPr>
                    <w:t xml:space="preserve"> LLC</w:t>
                  </w:r>
                </w:p>
              </w:tc>
              <w:tc>
                <w:tcPr>
                  <w:tcW w:w="693"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r>
            <w:tr w:rsidR="004B0335" w:rsidRPr="004837DF" w:rsidTr="001F2359">
              <w:tc>
                <w:tcPr>
                  <w:tcW w:w="3045" w:type="dxa"/>
                </w:tcPr>
                <w:p w:rsidR="004B0335" w:rsidRPr="004837DF" w:rsidRDefault="0058418C" w:rsidP="001F2359">
                  <w:pPr>
                    <w:tabs>
                      <w:tab w:val="left" w:pos="2820"/>
                    </w:tabs>
                    <w:spacing w:after="0"/>
                    <w:rPr>
                      <w:rFonts w:ascii="Times New Roman" w:hAnsi="Times New Roman"/>
                      <w:color w:val="000000" w:themeColor="text1"/>
                      <w:sz w:val="24"/>
                      <w:szCs w:val="24"/>
                      <w:lang w:val="en-GB"/>
                    </w:rPr>
                  </w:pPr>
                  <w:r w:rsidRPr="004837DF">
                    <w:rPr>
                      <w:rStyle w:val="gt-text"/>
                      <w:rFonts w:ascii="Times New Roman" w:hAnsi="Times New Roman"/>
                      <w:sz w:val="24"/>
                      <w:szCs w:val="24"/>
                      <w:lang w:val="en-GB"/>
                    </w:rPr>
                    <w:t xml:space="preserve">Commercial contract law. </w:t>
                  </w:r>
                  <w:r w:rsidRPr="004837DF">
                    <w:rPr>
                      <w:rStyle w:val="tlid-translation"/>
                      <w:rFonts w:ascii="Times New Roman" w:hAnsi="Times New Roman"/>
                      <w:sz w:val="24"/>
                      <w:szCs w:val="24"/>
                      <w:lang w:val="en-GB"/>
                    </w:rPr>
                    <w:t xml:space="preserve">Concept and subject of </w:t>
                  </w:r>
                  <w:r w:rsidRPr="004837DF">
                    <w:rPr>
                      <w:rStyle w:val="gt-text"/>
                      <w:rFonts w:ascii="Times New Roman" w:hAnsi="Times New Roman"/>
                      <w:sz w:val="24"/>
                      <w:szCs w:val="24"/>
                      <w:lang w:val="en-GB"/>
                    </w:rPr>
                    <w:t>Commercial contract law. Commercial transactions.</w:t>
                  </w:r>
                </w:p>
              </w:tc>
              <w:tc>
                <w:tcPr>
                  <w:tcW w:w="666"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c>
                <w:tcPr>
                  <w:tcW w:w="3019" w:type="dxa"/>
                </w:tcPr>
                <w:p w:rsidR="004B0335" w:rsidRPr="004837DF" w:rsidRDefault="004B0335" w:rsidP="001F2359">
                  <w:pPr>
                    <w:tabs>
                      <w:tab w:val="left" w:pos="2820"/>
                    </w:tabs>
                    <w:spacing w:after="0"/>
                    <w:rPr>
                      <w:rFonts w:ascii="Times New Roman" w:hAnsi="Times New Roman"/>
                      <w:color w:val="000000" w:themeColor="text1"/>
                      <w:sz w:val="24"/>
                      <w:szCs w:val="24"/>
                      <w:lang w:val="en-GB"/>
                    </w:rPr>
                  </w:pPr>
                </w:p>
                <w:p w:rsidR="004B0335" w:rsidRPr="004837DF" w:rsidRDefault="0011478B" w:rsidP="004014C1">
                  <w:pPr>
                    <w:tabs>
                      <w:tab w:val="left" w:pos="2820"/>
                    </w:tabs>
                    <w:spacing w:after="0"/>
                    <w:rPr>
                      <w:rFonts w:ascii="Times New Roman" w:hAnsi="Times New Roman"/>
                      <w:color w:val="000000" w:themeColor="text1"/>
                      <w:sz w:val="24"/>
                      <w:szCs w:val="24"/>
                      <w:lang w:val="en-GB"/>
                    </w:rPr>
                  </w:pPr>
                  <w:r w:rsidRPr="004837DF">
                    <w:rPr>
                      <w:rFonts w:ascii="Times New Roman" w:hAnsi="Times New Roman"/>
                      <w:color w:val="000000" w:themeColor="text1"/>
                      <w:sz w:val="24"/>
                      <w:szCs w:val="24"/>
                      <w:lang w:val="en-GB"/>
                    </w:rPr>
                    <w:t xml:space="preserve">An example of </w:t>
                  </w:r>
                  <w:r w:rsidR="004014C1" w:rsidRPr="004837DF">
                    <w:rPr>
                      <w:rFonts w:ascii="Times New Roman" w:hAnsi="Times New Roman"/>
                      <w:color w:val="000000" w:themeColor="text1"/>
                      <w:sz w:val="24"/>
                      <w:szCs w:val="24"/>
                      <w:lang w:val="en-GB"/>
                    </w:rPr>
                    <w:t xml:space="preserve">a </w:t>
                  </w:r>
                  <w:r w:rsidRPr="004837DF">
                    <w:rPr>
                      <w:rFonts w:ascii="Times New Roman" w:hAnsi="Times New Roman"/>
                      <w:color w:val="000000" w:themeColor="text1"/>
                      <w:sz w:val="24"/>
                      <w:szCs w:val="24"/>
                      <w:lang w:val="en-GB"/>
                    </w:rPr>
                    <w:t xml:space="preserve">commercial contract and </w:t>
                  </w:r>
                  <w:r w:rsidR="004014C1" w:rsidRPr="004837DF">
                    <w:rPr>
                      <w:rFonts w:ascii="Times New Roman" w:hAnsi="Times New Roman"/>
                      <w:color w:val="000000" w:themeColor="text1"/>
                      <w:sz w:val="24"/>
                      <w:szCs w:val="24"/>
                      <w:lang w:val="en-GB"/>
                    </w:rPr>
                    <w:t>the</w:t>
                  </w:r>
                  <w:r w:rsidRPr="004837DF">
                    <w:rPr>
                      <w:rFonts w:ascii="Times New Roman" w:hAnsi="Times New Roman"/>
                      <w:color w:val="000000" w:themeColor="text1"/>
                      <w:sz w:val="24"/>
                      <w:szCs w:val="24"/>
                      <w:lang w:val="en-GB"/>
                    </w:rPr>
                    <w:t xml:space="preserve"> difference </w:t>
                  </w:r>
                  <w:r w:rsidR="004014C1" w:rsidRPr="004837DF">
                    <w:rPr>
                      <w:rFonts w:ascii="Times New Roman" w:hAnsi="Times New Roman"/>
                      <w:color w:val="000000" w:themeColor="text1"/>
                      <w:sz w:val="24"/>
                      <w:szCs w:val="24"/>
                      <w:lang w:val="en-GB"/>
                    </w:rPr>
                    <w:t>to</w:t>
                  </w:r>
                  <w:r w:rsidRPr="004837DF">
                    <w:rPr>
                      <w:rFonts w:ascii="Times New Roman" w:hAnsi="Times New Roman"/>
                      <w:color w:val="000000" w:themeColor="text1"/>
                      <w:sz w:val="24"/>
                      <w:szCs w:val="24"/>
                      <w:lang w:val="en-GB"/>
                    </w:rPr>
                    <w:t xml:space="preserve"> </w:t>
                  </w:r>
                  <w:r w:rsidR="004014C1" w:rsidRPr="004837DF">
                    <w:rPr>
                      <w:rFonts w:ascii="Times New Roman" w:hAnsi="Times New Roman"/>
                      <w:color w:val="000000" w:themeColor="text1"/>
                      <w:sz w:val="24"/>
                      <w:szCs w:val="24"/>
                      <w:lang w:val="en-GB"/>
                    </w:rPr>
                    <w:t xml:space="preserve">a </w:t>
                  </w:r>
                  <w:r w:rsidRPr="004837DF">
                    <w:rPr>
                      <w:rFonts w:ascii="Times New Roman" w:hAnsi="Times New Roman"/>
                      <w:color w:val="000000" w:themeColor="text1"/>
                      <w:sz w:val="24"/>
                      <w:szCs w:val="24"/>
                      <w:lang w:val="en-GB"/>
                    </w:rPr>
                    <w:t xml:space="preserve">consumer contract. </w:t>
                  </w:r>
                </w:p>
              </w:tc>
              <w:tc>
                <w:tcPr>
                  <w:tcW w:w="693"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r>
            <w:tr w:rsidR="004B0335" w:rsidRPr="004837DF" w:rsidTr="001F2359">
              <w:tc>
                <w:tcPr>
                  <w:tcW w:w="3045" w:type="dxa"/>
                </w:tcPr>
                <w:p w:rsidR="004B0335" w:rsidRPr="004837DF" w:rsidRDefault="0058418C" w:rsidP="001F2359">
                  <w:pPr>
                    <w:tabs>
                      <w:tab w:val="left" w:pos="2820"/>
                    </w:tabs>
                    <w:spacing w:after="0"/>
                    <w:rPr>
                      <w:rFonts w:ascii="Times New Roman" w:hAnsi="Times New Roman"/>
                      <w:color w:val="000000" w:themeColor="text1"/>
                      <w:sz w:val="24"/>
                      <w:szCs w:val="24"/>
                      <w:lang w:val="en-GB"/>
                    </w:rPr>
                  </w:pPr>
                  <w:r w:rsidRPr="004837DF">
                    <w:rPr>
                      <w:rFonts w:ascii="Times New Roman" w:hAnsi="Times New Roman"/>
                      <w:color w:val="000000" w:themeColor="text1"/>
                      <w:sz w:val="24"/>
                      <w:szCs w:val="24"/>
                      <w:lang w:val="en-GB"/>
                    </w:rPr>
                    <w:t xml:space="preserve">Concluding commercial contracts. </w:t>
                  </w:r>
                  <w:r w:rsidR="004B0335" w:rsidRPr="004837DF">
                    <w:rPr>
                      <w:rFonts w:ascii="Times New Roman" w:hAnsi="Times New Roman"/>
                      <w:color w:val="000000" w:themeColor="text1"/>
                      <w:sz w:val="24"/>
                      <w:szCs w:val="24"/>
                      <w:lang w:val="en-GB"/>
                    </w:rPr>
                    <w:t xml:space="preserve"> </w:t>
                  </w:r>
                </w:p>
              </w:tc>
              <w:tc>
                <w:tcPr>
                  <w:tcW w:w="666" w:type="dxa"/>
                </w:tcPr>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w:t>
                  </w: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c>
                <w:tcPr>
                  <w:tcW w:w="3019" w:type="dxa"/>
                </w:tcPr>
                <w:p w:rsidR="004B0335" w:rsidRPr="004837DF" w:rsidRDefault="0011478B" w:rsidP="001F2359">
                  <w:pPr>
                    <w:tabs>
                      <w:tab w:val="left" w:pos="2820"/>
                    </w:tabs>
                    <w:spacing w:after="0"/>
                    <w:rPr>
                      <w:rFonts w:ascii="Times New Roman" w:hAnsi="Times New Roman"/>
                      <w:color w:val="000000" w:themeColor="text1"/>
                      <w:sz w:val="24"/>
                      <w:szCs w:val="24"/>
                      <w:lang w:val="en-GB"/>
                    </w:rPr>
                  </w:pPr>
                  <w:r w:rsidRPr="004837DF">
                    <w:rPr>
                      <w:rStyle w:val="tlid-translation"/>
                      <w:rFonts w:ascii="Times New Roman" w:hAnsi="Times New Roman"/>
                      <w:sz w:val="24"/>
                      <w:szCs w:val="24"/>
                      <w:lang w:val="en-GB"/>
                    </w:rPr>
                    <w:t>Critically show contractual terms.</w:t>
                  </w:r>
                </w:p>
              </w:tc>
              <w:tc>
                <w:tcPr>
                  <w:tcW w:w="693"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r>
            <w:tr w:rsidR="004B0335" w:rsidRPr="004837DF" w:rsidTr="001F2359">
              <w:tc>
                <w:tcPr>
                  <w:tcW w:w="3045" w:type="dxa"/>
                </w:tcPr>
                <w:p w:rsidR="004B0335" w:rsidRPr="004837DF" w:rsidRDefault="0058418C" w:rsidP="00D05EE7">
                  <w:pPr>
                    <w:tabs>
                      <w:tab w:val="left" w:pos="2820"/>
                    </w:tabs>
                    <w:spacing w:after="0"/>
                    <w:rPr>
                      <w:rFonts w:ascii="Arial" w:hAnsi="Arial" w:cs="Arial"/>
                      <w:color w:val="000000" w:themeColor="text1"/>
                      <w:sz w:val="20"/>
                      <w:szCs w:val="20"/>
                      <w:lang w:val="en-GB"/>
                    </w:rPr>
                  </w:pPr>
                  <w:r w:rsidRPr="004837DF">
                    <w:rPr>
                      <w:rStyle w:val="tlid-translation"/>
                      <w:lang w:val="en-GB"/>
                    </w:rPr>
                    <w:t xml:space="preserve">Responsibility for disorderly </w:t>
                  </w:r>
                  <w:r w:rsidR="004837DF" w:rsidRPr="004837DF">
                    <w:rPr>
                      <w:rStyle w:val="tlid-translation"/>
                      <w:lang w:val="en-GB"/>
                    </w:rPr>
                    <w:lastRenderedPageBreak/>
                    <w:t>fulfilment</w:t>
                  </w:r>
                  <w:r w:rsidR="00D05EE7" w:rsidRPr="004837DF">
                    <w:rPr>
                      <w:rStyle w:val="tlid-translation"/>
                      <w:lang w:val="en-GB"/>
                    </w:rPr>
                    <w:t xml:space="preserve"> </w:t>
                  </w:r>
                  <w:r w:rsidRPr="004837DF">
                    <w:rPr>
                      <w:rStyle w:val="tlid-translation"/>
                      <w:lang w:val="en-GB"/>
                    </w:rPr>
                    <w:t xml:space="preserve"> and consequences for non-</w:t>
                  </w:r>
                  <w:r w:rsidR="004837DF" w:rsidRPr="004837DF">
                    <w:rPr>
                      <w:rStyle w:val="tlid-translation"/>
                      <w:lang w:val="en-GB"/>
                    </w:rPr>
                    <w:t>fulfilment</w:t>
                  </w:r>
                  <w:r w:rsidRPr="004837DF">
                    <w:rPr>
                      <w:rStyle w:val="tlid-translation"/>
                      <w:lang w:val="en-GB"/>
                    </w:rPr>
                    <w:t xml:space="preserve"> of contractual obligations. </w:t>
                  </w:r>
                </w:p>
              </w:tc>
              <w:tc>
                <w:tcPr>
                  <w:tcW w:w="666"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lastRenderedPageBreak/>
                    <w:t xml:space="preserve">            2</w:t>
                  </w:r>
                </w:p>
              </w:tc>
              <w:tc>
                <w:tcPr>
                  <w:tcW w:w="3019" w:type="dxa"/>
                </w:tcPr>
                <w:p w:rsidR="004B0335" w:rsidRPr="004837DF" w:rsidRDefault="0011478B" w:rsidP="004014C1">
                  <w:pPr>
                    <w:tabs>
                      <w:tab w:val="left" w:pos="2820"/>
                    </w:tabs>
                    <w:spacing w:after="0"/>
                    <w:rPr>
                      <w:rFonts w:ascii="Times New Roman" w:hAnsi="Times New Roman"/>
                      <w:color w:val="000000" w:themeColor="text1"/>
                      <w:sz w:val="24"/>
                      <w:szCs w:val="24"/>
                      <w:lang w:val="en-GB"/>
                    </w:rPr>
                  </w:pPr>
                  <w:r w:rsidRPr="004837DF">
                    <w:rPr>
                      <w:rStyle w:val="tlid-translation"/>
                      <w:rFonts w:ascii="Times New Roman" w:hAnsi="Times New Roman"/>
                      <w:sz w:val="24"/>
                      <w:szCs w:val="24"/>
                      <w:lang w:val="en-GB"/>
                    </w:rPr>
                    <w:lastRenderedPageBreak/>
                    <w:t xml:space="preserve">Presentation of </w:t>
                  </w:r>
                  <w:r w:rsidR="004014C1" w:rsidRPr="004837DF">
                    <w:rPr>
                      <w:rStyle w:val="tlid-translation"/>
                      <w:rFonts w:ascii="Times New Roman" w:hAnsi="Times New Roman"/>
                      <w:sz w:val="24"/>
                      <w:szCs w:val="24"/>
                      <w:lang w:val="en-GB"/>
                    </w:rPr>
                    <w:t>a</w:t>
                  </w:r>
                  <w:r w:rsidRPr="004837DF">
                    <w:rPr>
                      <w:rStyle w:val="tlid-translation"/>
                      <w:rFonts w:ascii="Times New Roman" w:hAnsi="Times New Roman"/>
                      <w:sz w:val="24"/>
                      <w:szCs w:val="24"/>
                      <w:lang w:val="en-GB"/>
                    </w:rPr>
                    <w:t xml:space="preserve"> court </w:t>
                  </w:r>
                  <w:r w:rsidRPr="004837DF">
                    <w:rPr>
                      <w:rStyle w:val="tlid-translation"/>
                      <w:rFonts w:ascii="Times New Roman" w:hAnsi="Times New Roman"/>
                      <w:sz w:val="24"/>
                      <w:szCs w:val="24"/>
                      <w:lang w:val="en-GB"/>
                    </w:rPr>
                    <w:lastRenderedPageBreak/>
                    <w:t xml:space="preserve">dispute due to disorderly </w:t>
                  </w:r>
                  <w:r w:rsidR="004837DF" w:rsidRPr="004837DF">
                    <w:rPr>
                      <w:rStyle w:val="tlid-translation"/>
                      <w:rFonts w:ascii="Times New Roman" w:hAnsi="Times New Roman"/>
                      <w:sz w:val="24"/>
                      <w:szCs w:val="24"/>
                      <w:lang w:val="en-GB"/>
                    </w:rPr>
                    <w:t>fulfil</w:t>
                  </w:r>
                  <w:r w:rsidRPr="004837DF">
                    <w:rPr>
                      <w:rStyle w:val="tlid-translation"/>
                      <w:rFonts w:ascii="Times New Roman" w:hAnsi="Times New Roman"/>
                      <w:sz w:val="24"/>
                      <w:szCs w:val="24"/>
                      <w:lang w:val="en-GB"/>
                    </w:rPr>
                    <w:t xml:space="preserve"> obligations. </w:t>
                  </w:r>
                </w:p>
              </w:tc>
              <w:tc>
                <w:tcPr>
                  <w:tcW w:w="693"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r>
            <w:tr w:rsidR="004B0335" w:rsidRPr="004837DF" w:rsidTr="001F2359">
              <w:tc>
                <w:tcPr>
                  <w:tcW w:w="3045" w:type="dxa"/>
                </w:tcPr>
                <w:p w:rsidR="004B0335" w:rsidRPr="004837DF" w:rsidRDefault="0058418C" w:rsidP="001F2359">
                  <w:pPr>
                    <w:tabs>
                      <w:tab w:val="left" w:pos="2820"/>
                    </w:tabs>
                    <w:spacing w:after="0"/>
                    <w:rPr>
                      <w:rFonts w:ascii="Times New Roman" w:hAnsi="Times New Roman"/>
                      <w:color w:val="000000" w:themeColor="text1"/>
                      <w:sz w:val="24"/>
                      <w:szCs w:val="24"/>
                      <w:lang w:val="en-GB"/>
                    </w:rPr>
                  </w:pPr>
                  <w:r w:rsidRPr="004837DF">
                    <w:rPr>
                      <w:rFonts w:ascii="Times New Roman" w:hAnsi="Times New Roman"/>
                      <w:color w:val="000000" w:themeColor="text1"/>
                      <w:sz w:val="24"/>
                      <w:szCs w:val="24"/>
                      <w:lang w:val="en-GB"/>
                    </w:rPr>
                    <w:lastRenderedPageBreak/>
                    <w:t>Merchant sale contract</w:t>
                  </w:r>
                  <w:r w:rsidR="004B0335" w:rsidRPr="004837DF">
                    <w:rPr>
                      <w:rFonts w:ascii="Times New Roman" w:hAnsi="Times New Roman"/>
                      <w:color w:val="000000" w:themeColor="text1"/>
                      <w:sz w:val="24"/>
                      <w:szCs w:val="24"/>
                      <w:lang w:val="en-GB"/>
                    </w:rPr>
                    <w:t xml:space="preserve"> </w:t>
                  </w:r>
                </w:p>
              </w:tc>
              <w:tc>
                <w:tcPr>
                  <w:tcW w:w="666"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c>
                <w:tcPr>
                  <w:tcW w:w="3019" w:type="dxa"/>
                </w:tcPr>
                <w:p w:rsidR="004B0335" w:rsidRPr="004837DF" w:rsidRDefault="00E57912" w:rsidP="004014C1">
                  <w:pPr>
                    <w:tabs>
                      <w:tab w:val="left" w:pos="2820"/>
                    </w:tabs>
                    <w:spacing w:after="0"/>
                    <w:rPr>
                      <w:rFonts w:ascii="Times New Roman" w:hAnsi="Times New Roman"/>
                      <w:color w:val="000000" w:themeColor="text1"/>
                      <w:sz w:val="24"/>
                      <w:szCs w:val="24"/>
                      <w:lang w:val="en-GB"/>
                    </w:rPr>
                  </w:pPr>
                  <w:r w:rsidRPr="004837DF">
                    <w:rPr>
                      <w:rStyle w:val="tlid-translation"/>
                      <w:rFonts w:ascii="Times New Roman" w:hAnsi="Times New Roman"/>
                      <w:sz w:val="24"/>
                      <w:szCs w:val="24"/>
                      <w:lang w:val="en-GB"/>
                    </w:rPr>
                    <w:t>Critically outlin</w:t>
                  </w:r>
                  <w:r w:rsidR="004014C1" w:rsidRPr="004837DF">
                    <w:rPr>
                      <w:rStyle w:val="tlid-translation"/>
                      <w:rFonts w:ascii="Times New Roman" w:hAnsi="Times New Roman"/>
                      <w:sz w:val="24"/>
                      <w:szCs w:val="24"/>
                      <w:lang w:val="en-GB"/>
                    </w:rPr>
                    <w:t>ing</w:t>
                  </w:r>
                  <w:r w:rsidRPr="004837DF">
                    <w:rPr>
                      <w:rStyle w:val="tlid-translation"/>
                      <w:rFonts w:ascii="Times New Roman" w:hAnsi="Times New Roman"/>
                      <w:sz w:val="24"/>
                      <w:szCs w:val="24"/>
                      <w:lang w:val="en-GB"/>
                    </w:rPr>
                    <w:t xml:space="preserve"> the sale contract.</w:t>
                  </w:r>
                </w:p>
              </w:tc>
              <w:tc>
                <w:tcPr>
                  <w:tcW w:w="693"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r>
            <w:tr w:rsidR="004B0335" w:rsidRPr="004837DF" w:rsidTr="001F2359">
              <w:tc>
                <w:tcPr>
                  <w:tcW w:w="3045" w:type="dxa"/>
                </w:tcPr>
                <w:p w:rsidR="004B0335" w:rsidRPr="004837DF" w:rsidRDefault="0058418C" w:rsidP="004014C1">
                  <w:pPr>
                    <w:tabs>
                      <w:tab w:val="left" w:pos="2820"/>
                    </w:tabs>
                    <w:spacing w:after="0"/>
                    <w:rPr>
                      <w:rFonts w:ascii="Times New Roman" w:hAnsi="Times New Roman"/>
                      <w:color w:val="000000" w:themeColor="text1"/>
                      <w:sz w:val="24"/>
                      <w:szCs w:val="24"/>
                      <w:lang w:val="en-GB"/>
                    </w:rPr>
                  </w:pPr>
                  <w:r w:rsidRPr="004837DF">
                    <w:rPr>
                      <w:rFonts w:ascii="Times New Roman" w:hAnsi="Times New Roman"/>
                      <w:color w:val="000000" w:themeColor="text1"/>
                      <w:sz w:val="24"/>
                      <w:szCs w:val="24"/>
                      <w:lang w:val="en-GB"/>
                    </w:rPr>
                    <w:t>Swap contracts. Commercial agency contract.</w:t>
                  </w:r>
                  <w:r w:rsidR="004014C1" w:rsidRPr="004837DF">
                    <w:rPr>
                      <w:rFonts w:ascii="Times New Roman" w:hAnsi="Times New Roman"/>
                      <w:color w:val="000000" w:themeColor="text1"/>
                      <w:sz w:val="24"/>
                      <w:szCs w:val="24"/>
                      <w:lang w:val="en-GB"/>
                    </w:rPr>
                    <w:t xml:space="preserve"> Commissions contract</w:t>
                  </w:r>
                </w:p>
              </w:tc>
              <w:tc>
                <w:tcPr>
                  <w:tcW w:w="666"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c>
                <w:tcPr>
                  <w:tcW w:w="3019" w:type="dxa"/>
                </w:tcPr>
                <w:p w:rsidR="004B0335" w:rsidRPr="004837DF" w:rsidRDefault="00E57912" w:rsidP="004014C1">
                  <w:pPr>
                    <w:tabs>
                      <w:tab w:val="left" w:pos="2820"/>
                    </w:tabs>
                    <w:spacing w:after="0"/>
                    <w:rPr>
                      <w:rFonts w:ascii="Times New Roman" w:hAnsi="Times New Roman"/>
                      <w:color w:val="000000" w:themeColor="text1"/>
                      <w:sz w:val="24"/>
                      <w:szCs w:val="24"/>
                      <w:lang w:val="en-GB"/>
                    </w:rPr>
                  </w:pPr>
                  <w:r w:rsidRPr="004837DF">
                    <w:rPr>
                      <w:rFonts w:ascii="Times New Roman" w:hAnsi="Times New Roman"/>
                      <w:color w:val="000000" w:themeColor="text1"/>
                      <w:sz w:val="24"/>
                      <w:szCs w:val="24"/>
                      <w:lang w:val="en-GB"/>
                    </w:rPr>
                    <w:t>Compos</w:t>
                  </w:r>
                  <w:r w:rsidR="004014C1" w:rsidRPr="004837DF">
                    <w:rPr>
                      <w:rFonts w:ascii="Times New Roman" w:hAnsi="Times New Roman"/>
                      <w:color w:val="000000" w:themeColor="text1"/>
                      <w:sz w:val="24"/>
                      <w:szCs w:val="24"/>
                      <w:lang w:val="en-GB"/>
                    </w:rPr>
                    <w:t>ing</w:t>
                  </w:r>
                  <w:r w:rsidRPr="004837DF">
                    <w:rPr>
                      <w:rFonts w:ascii="Times New Roman" w:hAnsi="Times New Roman"/>
                      <w:color w:val="000000" w:themeColor="text1"/>
                      <w:sz w:val="24"/>
                      <w:szCs w:val="24"/>
                      <w:lang w:val="en-GB"/>
                    </w:rPr>
                    <w:t xml:space="preserve"> a commission contract</w:t>
                  </w:r>
                </w:p>
              </w:tc>
              <w:tc>
                <w:tcPr>
                  <w:tcW w:w="693"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r>
            <w:tr w:rsidR="004B0335" w:rsidRPr="004837DF" w:rsidTr="001F2359">
              <w:tc>
                <w:tcPr>
                  <w:tcW w:w="3045" w:type="dxa"/>
                </w:tcPr>
                <w:p w:rsidR="004B0335" w:rsidRPr="004837DF" w:rsidRDefault="0058418C" w:rsidP="001F2359">
                  <w:pPr>
                    <w:tabs>
                      <w:tab w:val="left" w:pos="2820"/>
                    </w:tabs>
                    <w:spacing w:after="0"/>
                    <w:rPr>
                      <w:rFonts w:ascii="Times New Roman" w:hAnsi="Times New Roman"/>
                      <w:color w:val="000000" w:themeColor="text1"/>
                      <w:sz w:val="24"/>
                      <w:szCs w:val="24"/>
                      <w:lang w:val="en-GB"/>
                    </w:rPr>
                  </w:pPr>
                  <w:r w:rsidRPr="004837DF">
                    <w:rPr>
                      <w:rStyle w:val="gt-text"/>
                      <w:rFonts w:ascii="Times New Roman" w:hAnsi="Times New Roman"/>
                      <w:sz w:val="24"/>
                      <w:szCs w:val="24"/>
                      <w:lang w:val="en-GB"/>
                    </w:rPr>
                    <w:t>Autonomous commercial law contracts (</w:t>
                  </w:r>
                  <w:r w:rsidR="008826DA" w:rsidRPr="004837DF">
                    <w:rPr>
                      <w:rStyle w:val="gt-text"/>
                      <w:rFonts w:ascii="Times New Roman" w:hAnsi="Times New Roman"/>
                      <w:sz w:val="24"/>
                      <w:szCs w:val="24"/>
                      <w:lang w:val="en-GB"/>
                    </w:rPr>
                    <w:t xml:space="preserve">engineering, </w:t>
                  </w:r>
                  <w:r w:rsidR="004014C1" w:rsidRPr="004837DF">
                    <w:rPr>
                      <w:rStyle w:val="gt-text"/>
                      <w:rFonts w:ascii="Times New Roman" w:hAnsi="Times New Roman"/>
                      <w:sz w:val="24"/>
                      <w:szCs w:val="24"/>
                      <w:lang w:val="en-GB"/>
                    </w:rPr>
                    <w:t xml:space="preserve">financial </w:t>
                  </w:r>
                  <w:r w:rsidR="008826DA" w:rsidRPr="004837DF">
                    <w:rPr>
                      <w:rStyle w:val="gt-text"/>
                      <w:rFonts w:ascii="Times New Roman" w:hAnsi="Times New Roman"/>
                      <w:sz w:val="24"/>
                      <w:szCs w:val="24"/>
                      <w:lang w:val="en-GB"/>
                    </w:rPr>
                    <w:t>leasing, franchising, factoring and other</w:t>
                  </w:r>
                  <w:r w:rsidRPr="004837DF">
                    <w:rPr>
                      <w:rStyle w:val="gt-text"/>
                      <w:rFonts w:ascii="Times New Roman" w:hAnsi="Times New Roman"/>
                      <w:sz w:val="24"/>
                      <w:szCs w:val="24"/>
                      <w:lang w:val="en-GB"/>
                    </w:rPr>
                    <w:t>)</w:t>
                  </w:r>
                </w:p>
              </w:tc>
              <w:tc>
                <w:tcPr>
                  <w:tcW w:w="666" w:type="dxa"/>
                </w:tcPr>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             </w:t>
                  </w:r>
                </w:p>
              </w:tc>
              <w:tc>
                <w:tcPr>
                  <w:tcW w:w="3019" w:type="dxa"/>
                </w:tcPr>
                <w:p w:rsidR="004B0335" w:rsidRPr="004837DF" w:rsidRDefault="00E57912" w:rsidP="001F2359">
                  <w:pPr>
                    <w:tabs>
                      <w:tab w:val="left" w:pos="2820"/>
                    </w:tabs>
                    <w:spacing w:after="0"/>
                    <w:rPr>
                      <w:rFonts w:ascii="Times New Roman" w:hAnsi="Times New Roman"/>
                      <w:color w:val="000000" w:themeColor="text1"/>
                      <w:sz w:val="24"/>
                      <w:szCs w:val="24"/>
                      <w:lang w:val="en-GB"/>
                    </w:rPr>
                  </w:pPr>
                  <w:r w:rsidRPr="004837DF">
                    <w:rPr>
                      <w:rStyle w:val="tlid-translation"/>
                      <w:rFonts w:ascii="Times New Roman" w:hAnsi="Times New Roman"/>
                      <w:sz w:val="24"/>
                      <w:szCs w:val="24"/>
                      <w:lang w:val="en-GB"/>
                    </w:rPr>
                    <w:t xml:space="preserve">Critically outline Leasing Agreement. </w:t>
                  </w:r>
                </w:p>
              </w:tc>
              <w:tc>
                <w:tcPr>
                  <w:tcW w:w="693" w:type="dxa"/>
                </w:tcPr>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r>
            <w:tr w:rsidR="004B0335" w:rsidRPr="004837DF" w:rsidTr="001F2359">
              <w:tc>
                <w:tcPr>
                  <w:tcW w:w="3045" w:type="dxa"/>
                </w:tcPr>
                <w:p w:rsidR="004B0335" w:rsidRPr="004837DF" w:rsidRDefault="004837DF" w:rsidP="00D05EE7">
                  <w:pPr>
                    <w:tabs>
                      <w:tab w:val="left" w:pos="2820"/>
                    </w:tabs>
                    <w:spacing w:after="0"/>
                    <w:rPr>
                      <w:rFonts w:ascii="Times New Roman" w:hAnsi="Times New Roman"/>
                      <w:color w:val="000000" w:themeColor="text1"/>
                      <w:sz w:val="24"/>
                      <w:szCs w:val="24"/>
                      <w:lang w:val="en-GB"/>
                    </w:rPr>
                  </w:pPr>
                  <w:r w:rsidRPr="004837DF">
                    <w:rPr>
                      <w:rFonts w:ascii="Times New Roman" w:hAnsi="Times New Roman"/>
                      <w:color w:val="000000" w:themeColor="text1"/>
                      <w:sz w:val="24"/>
                      <w:szCs w:val="24"/>
                      <w:lang w:val="en-GB"/>
                    </w:rPr>
                    <w:t>Generally</w:t>
                  </w:r>
                  <w:bookmarkStart w:id="0" w:name="_GoBack"/>
                  <w:bookmarkEnd w:id="0"/>
                  <w:r w:rsidR="008826DA" w:rsidRPr="004837DF">
                    <w:rPr>
                      <w:rFonts w:ascii="Times New Roman" w:hAnsi="Times New Roman"/>
                      <w:color w:val="000000" w:themeColor="text1"/>
                      <w:sz w:val="24"/>
                      <w:szCs w:val="24"/>
                      <w:lang w:val="en-GB"/>
                    </w:rPr>
                    <w:t xml:space="preserve"> about securities. Classification of securities. bond, cheque, warehouse receipt, stock and other.</w:t>
                  </w:r>
                </w:p>
              </w:tc>
              <w:tc>
                <w:tcPr>
                  <w:tcW w:w="666"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c>
                <w:tcPr>
                  <w:tcW w:w="3019" w:type="dxa"/>
                </w:tcPr>
                <w:p w:rsidR="004B0335" w:rsidRPr="004837DF" w:rsidRDefault="00E57912" w:rsidP="004014C1">
                  <w:pPr>
                    <w:tabs>
                      <w:tab w:val="left" w:pos="2820"/>
                    </w:tabs>
                    <w:spacing w:after="0"/>
                    <w:rPr>
                      <w:rFonts w:ascii="Times New Roman" w:hAnsi="Times New Roman"/>
                      <w:color w:val="000000" w:themeColor="text1"/>
                      <w:sz w:val="24"/>
                      <w:szCs w:val="24"/>
                      <w:lang w:val="en-GB"/>
                    </w:rPr>
                  </w:pPr>
                  <w:r w:rsidRPr="004837DF">
                    <w:rPr>
                      <w:rFonts w:ascii="Times New Roman" w:hAnsi="Times New Roman"/>
                      <w:color w:val="000000" w:themeColor="text1"/>
                      <w:sz w:val="24"/>
                      <w:szCs w:val="24"/>
                      <w:lang w:val="en-GB"/>
                    </w:rPr>
                    <w:t xml:space="preserve">Filling </w:t>
                  </w:r>
                  <w:r w:rsidR="004014C1" w:rsidRPr="004837DF">
                    <w:rPr>
                      <w:rFonts w:ascii="Times New Roman" w:hAnsi="Times New Roman"/>
                      <w:color w:val="000000" w:themeColor="text1"/>
                      <w:sz w:val="24"/>
                      <w:szCs w:val="24"/>
                      <w:lang w:val="en-GB"/>
                    </w:rPr>
                    <w:t>a</w:t>
                  </w:r>
                  <w:r w:rsidRPr="004837DF">
                    <w:rPr>
                      <w:rFonts w:ascii="Times New Roman" w:hAnsi="Times New Roman"/>
                      <w:color w:val="000000" w:themeColor="text1"/>
                      <w:sz w:val="24"/>
                      <w:szCs w:val="24"/>
                      <w:lang w:val="en-GB"/>
                    </w:rPr>
                    <w:t xml:space="preserve"> </w:t>
                  </w:r>
                  <w:r w:rsidR="004014C1" w:rsidRPr="004837DF">
                    <w:rPr>
                      <w:rFonts w:ascii="Times New Roman" w:hAnsi="Times New Roman"/>
                      <w:color w:val="000000" w:themeColor="text1"/>
                      <w:sz w:val="24"/>
                      <w:szCs w:val="24"/>
                      <w:lang w:val="en-GB"/>
                    </w:rPr>
                    <w:t>promissory note</w:t>
                  </w:r>
                  <w:r w:rsidRPr="004837DF">
                    <w:rPr>
                      <w:rFonts w:ascii="Times New Roman" w:hAnsi="Times New Roman"/>
                      <w:color w:val="000000" w:themeColor="text1"/>
                      <w:sz w:val="24"/>
                      <w:szCs w:val="24"/>
                      <w:lang w:val="en-GB"/>
                    </w:rPr>
                    <w:t>.</w:t>
                  </w:r>
                </w:p>
              </w:tc>
              <w:tc>
                <w:tcPr>
                  <w:tcW w:w="693" w:type="dxa"/>
                </w:tcPr>
                <w:p w:rsidR="004B0335" w:rsidRPr="004837DF" w:rsidRDefault="004B0335" w:rsidP="001F2359">
                  <w:pPr>
                    <w:tabs>
                      <w:tab w:val="left" w:pos="2820"/>
                    </w:tabs>
                    <w:spacing w:after="0"/>
                    <w:rPr>
                      <w:rFonts w:ascii="Arial" w:hAnsi="Arial" w:cs="Arial"/>
                      <w:color w:val="000000" w:themeColor="text1"/>
                      <w:sz w:val="20"/>
                      <w:szCs w:val="20"/>
                      <w:lang w:val="en-GB"/>
                    </w:rPr>
                  </w:pPr>
                </w:p>
                <w:p w:rsidR="004B0335" w:rsidRPr="004837DF" w:rsidRDefault="004B0335" w:rsidP="001F2359">
                  <w:pPr>
                    <w:tabs>
                      <w:tab w:val="left" w:pos="2820"/>
                    </w:tabs>
                    <w:spacing w:after="0"/>
                    <w:rPr>
                      <w:rFonts w:ascii="Arial" w:hAnsi="Arial" w:cs="Arial"/>
                      <w:color w:val="000000" w:themeColor="text1"/>
                      <w:sz w:val="20"/>
                      <w:szCs w:val="20"/>
                      <w:lang w:val="en-GB"/>
                    </w:rPr>
                  </w:pPr>
                  <w:r w:rsidRPr="004837DF">
                    <w:rPr>
                      <w:rFonts w:ascii="Arial" w:hAnsi="Arial" w:cs="Arial"/>
                      <w:color w:val="000000" w:themeColor="text1"/>
                      <w:sz w:val="20"/>
                      <w:szCs w:val="20"/>
                      <w:lang w:val="en-GB"/>
                    </w:rPr>
                    <w:t xml:space="preserve">             2</w:t>
                  </w:r>
                </w:p>
              </w:tc>
            </w:tr>
          </w:tbl>
          <w:p w:rsidR="007868FB" w:rsidRPr="004837DF" w:rsidRDefault="007868FB" w:rsidP="00E82EA3">
            <w:pPr>
              <w:tabs>
                <w:tab w:val="left" w:pos="2820"/>
              </w:tabs>
              <w:spacing w:after="0"/>
              <w:rPr>
                <w:rFonts w:ascii="Arial" w:hAnsi="Arial" w:cs="Arial"/>
                <w:sz w:val="20"/>
                <w:szCs w:val="20"/>
                <w:lang w:val="en-GB"/>
              </w:rPr>
            </w:pPr>
          </w:p>
        </w:tc>
      </w:tr>
      <w:tr w:rsidR="007868FB" w:rsidRPr="004837DF"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4837DF" w:rsidRDefault="007868FB" w:rsidP="00E82EA3">
            <w:pPr>
              <w:tabs>
                <w:tab w:val="left" w:pos="2820"/>
              </w:tabs>
              <w:spacing w:after="0" w:line="240" w:lineRule="auto"/>
              <w:rPr>
                <w:rFonts w:ascii="Arial" w:hAnsi="Arial" w:cs="Arial"/>
                <w:color w:val="000000"/>
                <w:sz w:val="20"/>
                <w:szCs w:val="20"/>
                <w:lang w:val="en-GB"/>
              </w:rPr>
            </w:pPr>
            <w:r w:rsidRPr="004837DF">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4837DF" w:rsidRDefault="00A24E19" w:rsidP="00E82EA3">
            <w:pPr>
              <w:pStyle w:val="FieldText"/>
              <w:rPr>
                <w:rFonts w:ascii="Arial" w:hAnsi="Arial" w:cs="Arial"/>
                <w:b w:val="0"/>
                <w:sz w:val="20"/>
                <w:szCs w:val="20"/>
                <w:lang w:val="en-GB"/>
              </w:rPr>
            </w:pPr>
            <w:r w:rsidRPr="004837DF">
              <w:rPr>
                <w:rFonts w:ascii="MS Gothic" w:eastAsia="MS Gothic" w:hAnsi="MS Gothic" w:cs="Arial"/>
                <w:b w:val="0"/>
                <w:sz w:val="20"/>
                <w:szCs w:val="20"/>
                <w:lang w:val="en-GB"/>
              </w:rPr>
              <w:t>☐</w:t>
            </w:r>
            <w:r w:rsidR="007868FB" w:rsidRPr="004837DF">
              <w:rPr>
                <w:rFonts w:ascii="Arial" w:hAnsi="Arial" w:cs="Arial"/>
                <w:b w:val="0"/>
                <w:sz w:val="20"/>
                <w:szCs w:val="20"/>
                <w:lang w:val="en-GB"/>
              </w:rPr>
              <w:t xml:space="preserve"> </w:t>
            </w:r>
            <w:r w:rsidR="007868FB" w:rsidRPr="004837DF">
              <w:rPr>
                <w:rFonts w:ascii="Arial" w:hAnsi="Arial" w:cs="Arial"/>
                <w:b w:val="0"/>
                <w:sz w:val="20"/>
                <w:szCs w:val="20"/>
                <w:u w:val="single"/>
                <w:lang w:val="en-GB"/>
              </w:rPr>
              <w:t>lectures</w:t>
            </w:r>
          </w:p>
          <w:p w:rsidR="007868FB" w:rsidRPr="004837DF" w:rsidRDefault="00A24E19" w:rsidP="00E82EA3">
            <w:pPr>
              <w:pStyle w:val="FieldText"/>
              <w:rPr>
                <w:rFonts w:ascii="Arial" w:hAnsi="Arial" w:cs="Arial"/>
                <w:b w:val="0"/>
                <w:sz w:val="20"/>
                <w:szCs w:val="20"/>
                <w:lang w:val="en-GB"/>
              </w:rPr>
            </w:pPr>
            <w:r w:rsidRPr="004837DF">
              <w:rPr>
                <w:rFonts w:ascii="MS Gothic" w:eastAsia="MS Gothic" w:hAnsi="MS Gothic" w:cs="Arial"/>
                <w:b w:val="0"/>
                <w:sz w:val="20"/>
                <w:szCs w:val="20"/>
                <w:lang w:val="en-GB"/>
              </w:rPr>
              <w:t>☐</w:t>
            </w:r>
            <w:r w:rsidR="007868FB" w:rsidRPr="004837DF">
              <w:rPr>
                <w:rFonts w:ascii="Arial" w:hAnsi="Arial" w:cs="Arial"/>
                <w:b w:val="0"/>
                <w:sz w:val="20"/>
                <w:szCs w:val="20"/>
                <w:lang w:val="en-GB"/>
              </w:rPr>
              <w:t xml:space="preserve"> seminars and workshops</w:t>
            </w:r>
          </w:p>
          <w:p w:rsidR="007868FB" w:rsidRPr="004837DF" w:rsidRDefault="00A24E19" w:rsidP="00E82EA3">
            <w:pPr>
              <w:pStyle w:val="FieldText"/>
              <w:rPr>
                <w:rFonts w:ascii="Arial" w:hAnsi="Arial" w:cs="Arial"/>
                <w:b w:val="0"/>
                <w:sz w:val="20"/>
                <w:szCs w:val="20"/>
                <w:lang w:val="en-GB"/>
              </w:rPr>
            </w:pPr>
            <w:r w:rsidRPr="004837DF">
              <w:rPr>
                <w:rFonts w:ascii="MS Gothic" w:eastAsia="MS Gothic" w:hAnsi="MS Gothic" w:cs="Arial"/>
                <w:b w:val="0"/>
                <w:sz w:val="20"/>
                <w:szCs w:val="20"/>
                <w:lang w:val="en-GB"/>
              </w:rPr>
              <w:t>☐</w:t>
            </w:r>
            <w:r w:rsidR="007868FB" w:rsidRPr="004837DF">
              <w:rPr>
                <w:rFonts w:ascii="Arial" w:hAnsi="Arial" w:cs="Arial"/>
                <w:b w:val="0"/>
                <w:sz w:val="20"/>
                <w:szCs w:val="20"/>
                <w:lang w:val="en-GB"/>
              </w:rPr>
              <w:t xml:space="preserve"> </w:t>
            </w:r>
            <w:r w:rsidR="007868FB" w:rsidRPr="004837DF">
              <w:rPr>
                <w:rFonts w:ascii="Arial" w:hAnsi="Arial" w:cs="Arial"/>
                <w:b w:val="0"/>
                <w:sz w:val="20"/>
                <w:szCs w:val="20"/>
                <w:u w:val="single"/>
                <w:lang w:val="en-GB"/>
              </w:rPr>
              <w:t>exercises</w:t>
            </w:r>
            <w:r w:rsidR="007868FB" w:rsidRPr="004837DF">
              <w:rPr>
                <w:rFonts w:ascii="Arial" w:hAnsi="Arial" w:cs="Arial"/>
                <w:b w:val="0"/>
                <w:sz w:val="20"/>
                <w:szCs w:val="20"/>
                <w:lang w:val="en-GB"/>
              </w:rPr>
              <w:t xml:space="preserve">  </w:t>
            </w:r>
          </w:p>
          <w:p w:rsidR="007868FB" w:rsidRPr="004837DF" w:rsidRDefault="007868FB" w:rsidP="00E82EA3">
            <w:pPr>
              <w:pStyle w:val="FieldText"/>
              <w:rPr>
                <w:rFonts w:ascii="Arial" w:hAnsi="Arial" w:cs="Arial"/>
                <w:b w:val="0"/>
                <w:sz w:val="20"/>
                <w:szCs w:val="20"/>
                <w:lang w:val="en-GB"/>
              </w:rPr>
            </w:pPr>
            <w:r w:rsidRPr="004837DF">
              <w:rPr>
                <w:rFonts w:ascii="MS Gothic" w:eastAsia="MS Gothic" w:hAnsi="MS Gothic" w:cs="Arial"/>
                <w:b w:val="0"/>
                <w:sz w:val="20"/>
                <w:szCs w:val="20"/>
                <w:lang w:val="en-GB"/>
              </w:rPr>
              <w:t>☐</w:t>
            </w:r>
            <w:r w:rsidRPr="004837DF">
              <w:rPr>
                <w:rFonts w:ascii="Arial" w:hAnsi="Arial" w:cs="Arial"/>
                <w:b w:val="0"/>
                <w:sz w:val="20"/>
                <w:szCs w:val="20"/>
                <w:lang w:val="en-GB"/>
              </w:rPr>
              <w:t xml:space="preserve"> </w:t>
            </w:r>
            <w:r w:rsidRPr="004837DF">
              <w:rPr>
                <w:rFonts w:ascii="Arial" w:hAnsi="Arial" w:cs="Arial"/>
                <w:b w:val="0"/>
                <w:i/>
                <w:sz w:val="20"/>
                <w:szCs w:val="20"/>
                <w:lang w:val="en-GB"/>
              </w:rPr>
              <w:t>on line</w:t>
            </w:r>
            <w:r w:rsidRPr="004837DF">
              <w:rPr>
                <w:rFonts w:ascii="Arial" w:hAnsi="Arial" w:cs="Arial"/>
                <w:b w:val="0"/>
                <w:sz w:val="20"/>
                <w:szCs w:val="20"/>
                <w:lang w:val="en-GB"/>
              </w:rPr>
              <w:t xml:space="preserve"> in entirety</w:t>
            </w:r>
          </w:p>
          <w:p w:rsidR="007868FB" w:rsidRPr="004837DF" w:rsidRDefault="007868FB" w:rsidP="00E82EA3">
            <w:pPr>
              <w:pStyle w:val="FieldText"/>
              <w:rPr>
                <w:rFonts w:ascii="Arial" w:hAnsi="Arial" w:cs="Arial"/>
                <w:b w:val="0"/>
                <w:sz w:val="20"/>
                <w:szCs w:val="20"/>
                <w:lang w:val="en-GB"/>
              </w:rPr>
            </w:pPr>
            <w:r w:rsidRPr="004837DF">
              <w:rPr>
                <w:rFonts w:ascii="MS Gothic" w:eastAsia="MS Gothic" w:hAnsi="MS Gothic" w:cs="Arial"/>
                <w:b w:val="0"/>
                <w:sz w:val="20"/>
                <w:szCs w:val="20"/>
                <w:lang w:val="en-GB"/>
              </w:rPr>
              <w:t>☐</w:t>
            </w:r>
            <w:r w:rsidRPr="004837DF">
              <w:rPr>
                <w:rFonts w:ascii="Arial" w:hAnsi="Arial" w:cs="Arial"/>
                <w:b w:val="0"/>
                <w:sz w:val="20"/>
                <w:szCs w:val="20"/>
                <w:lang w:val="en-GB"/>
              </w:rPr>
              <w:t xml:space="preserve"> partial e-learning</w:t>
            </w:r>
          </w:p>
          <w:p w:rsidR="007868FB" w:rsidRPr="004837DF" w:rsidRDefault="007868FB" w:rsidP="00E82EA3">
            <w:pPr>
              <w:tabs>
                <w:tab w:val="left" w:pos="2820"/>
              </w:tabs>
              <w:spacing w:after="0"/>
              <w:rPr>
                <w:rFonts w:ascii="Arial" w:hAnsi="Arial" w:cs="Arial"/>
                <w:sz w:val="20"/>
                <w:szCs w:val="20"/>
                <w:lang w:val="en-GB"/>
              </w:rPr>
            </w:pPr>
            <w:r w:rsidRPr="004837DF">
              <w:rPr>
                <w:rFonts w:ascii="MS Gothic" w:eastAsia="MS Gothic" w:hAnsi="MS Gothic" w:cs="Arial"/>
                <w:sz w:val="20"/>
                <w:szCs w:val="20"/>
                <w:lang w:val="en-GB"/>
              </w:rPr>
              <w:t>☐</w:t>
            </w:r>
            <w:r w:rsidRPr="004837DF">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4837DF" w:rsidRDefault="00A24E19" w:rsidP="00E82EA3">
            <w:pPr>
              <w:pStyle w:val="FieldText"/>
              <w:rPr>
                <w:rFonts w:ascii="Arial" w:hAnsi="Arial" w:cs="Arial"/>
                <w:b w:val="0"/>
                <w:sz w:val="20"/>
                <w:szCs w:val="20"/>
                <w:lang w:val="en-GB"/>
              </w:rPr>
            </w:pPr>
            <w:r w:rsidRPr="004837DF">
              <w:rPr>
                <w:rFonts w:ascii="MS Gothic" w:eastAsia="MS Gothic" w:hAnsi="MS Gothic" w:cs="Arial"/>
                <w:b w:val="0"/>
                <w:sz w:val="20"/>
                <w:szCs w:val="20"/>
                <w:lang w:val="en-GB"/>
              </w:rPr>
              <w:t>☐</w:t>
            </w:r>
            <w:r w:rsidR="007868FB" w:rsidRPr="004837DF">
              <w:rPr>
                <w:rFonts w:ascii="Arial" w:hAnsi="Arial" w:cs="Arial"/>
                <w:b w:val="0"/>
                <w:sz w:val="20"/>
                <w:szCs w:val="20"/>
                <w:lang w:val="en-GB"/>
              </w:rPr>
              <w:t xml:space="preserve"> </w:t>
            </w:r>
            <w:r w:rsidR="007868FB" w:rsidRPr="004837DF">
              <w:rPr>
                <w:rFonts w:ascii="Arial" w:hAnsi="Arial" w:cs="Arial"/>
                <w:b w:val="0"/>
                <w:sz w:val="20"/>
                <w:szCs w:val="20"/>
                <w:u w:val="single"/>
                <w:lang w:val="en-GB"/>
              </w:rPr>
              <w:t>independent assignments</w:t>
            </w:r>
          </w:p>
          <w:p w:rsidR="007868FB" w:rsidRPr="004837DF" w:rsidRDefault="007868FB" w:rsidP="00E82EA3">
            <w:pPr>
              <w:pStyle w:val="FieldText"/>
              <w:rPr>
                <w:rFonts w:ascii="Arial" w:hAnsi="Arial" w:cs="Arial"/>
                <w:b w:val="0"/>
                <w:sz w:val="20"/>
                <w:szCs w:val="20"/>
                <w:lang w:val="en-GB"/>
              </w:rPr>
            </w:pPr>
            <w:r w:rsidRPr="004837DF">
              <w:rPr>
                <w:rFonts w:ascii="MS Gothic" w:eastAsia="MS Gothic" w:hAnsi="MS Gothic" w:cs="Arial"/>
                <w:b w:val="0"/>
                <w:sz w:val="20"/>
                <w:szCs w:val="20"/>
                <w:lang w:val="en-GB"/>
              </w:rPr>
              <w:t>☐</w:t>
            </w:r>
            <w:r w:rsidRPr="004837DF">
              <w:rPr>
                <w:rFonts w:ascii="Arial" w:hAnsi="Arial" w:cs="Arial"/>
                <w:b w:val="0"/>
                <w:sz w:val="20"/>
                <w:szCs w:val="20"/>
                <w:lang w:val="en-GB"/>
              </w:rPr>
              <w:t xml:space="preserve"> multimedia </w:t>
            </w:r>
          </w:p>
          <w:p w:rsidR="007868FB" w:rsidRPr="004837DF" w:rsidRDefault="007868FB" w:rsidP="00E82EA3">
            <w:pPr>
              <w:pStyle w:val="FieldText"/>
              <w:rPr>
                <w:rFonts w:ascii="Arial" w:hAnsi="Arial" w:cs="Arial"/>
                <w:b w:val="0"/>
                <w:sz w:val="20"/>
                <w:szCs w:val="20"/>
                <w:lang w:val="en-GB"/>
              </w:rPr>
            </w:pPr>
            <w:r w:rsidRPr="004837DF">
              <w:rPr>
                <w:rFonts w:ascii="MS Gothic" w:eastAsia="MS Gothic" w:hAnsi="MS Gothic" w:cs="Arial"/>
                <w:b w:val="0"/>
                <w:sz w:val="20"/>
                <w:szCs w:val="20"/>
                <w:lang w:val="en-GB"/>
              </w:rPr>
              <w:t>☐</w:t>
            </w:r>
            <w:r w:rsidRPr="004837DF">
              <w:rPr>
                <w:rFonts w:ascii="Arial" w:hAnsi="Arial" w:cs="Arial"/>
                <w:b w:val="0"/>
                <w:sz w:val="20"/>
                <w:szCs w:val="20"/>
                <w:lang w:val="en-GB"/>
              </w:rPr>
              <w:t xml:space="preserve"> laboratory</w:t>
            </w:r>
          </w:p>
          <w:p w:rsidR="007868FB" w:rsidRPr="004837DF" w:rsidRDefault="007868FB" w:rsidP="00E82EA3">
            <w:pPr>
              <w:pStyle w:val="FieldText"/>
              <w:rPr>
                <w:rFonts w:ascii="Arial" w:hAnsi="Arial" w:cs="Arial"/>
                <w:b w:val="0"/>
                <w:sz w:val="20"/>
                <w:szCs w:val="20"/>
                <w:lang w:val="en-GB"/>
              </w:rPr>
            </w:pPr>
            <w:r w:rsidRPr="004837DF">
              <w:rPr>
                <w:rFonts w:ascii="MS Gothic" w:eastAsia="MS Gothic" w:hAnsi="MS Gothic" w:cs="Arial"/>
                <w:b w:val="0"/>
                <w:sz w:val="20"/>
                <w:szCs w:val="20"/>
                <w:lang w:val="en-GB"/>
              </w:rPr>
              <w:t>☐</w:t>
            </w:r>
            <w:r w:rsidRPr="004837DF">
              <w:rPr>
                <w:rFonts w:ascii="Arial" w:hAnsi="Arial" w:cs="Arial"/>
                <w:b w:val="0"/>
                <w:sz w:val="20"/>
                <w:szCs w:val="20"/>
                <w:lang w:val="en-GB"/>
              </w:rPr>
              <w:t xml:space="preserve"> work with mentor</w:t>
            </w:r>
          </w:p>
          <w:p w:rsidR="007868FB" w:rsidRPr="004837DF" w:rsidRDefault="007868FB" w:rsidP="00E82EA3">
            <w:pPr>
              <w:tabs>
                <w:tab w:val="left" w:pos="2820"/>
              </w:tabs>
              <w:spacing w:after="0"/>
              <w:rPr>
                <w:rFonts w:ascii="Arial" w:hAnsi="Arial" w:cs="Arial"/>
                <w:sz w:val="20"/>
                <w:szCs w:val="20"/>
                <w:lang w:val="en-GB"/>
              </w:rPr>
            </w:pPr>
            <w:r w:rsidRPr="004837DF">
              <w:rPr>
                <w:rFonts w:ascii="MS Gothic" w:eastAsia="MS Gothic" w:hAnsi="MS Gothic" w:cs="Arial"/>
                <w:sz w:val="20"/>
                <w:szCs w:val="20"/>
                <w:lang w:val="en-GB"/>
              </w:rPr>
              <w:t>☐</w:t>
            </w:r>
            <w:r w:rsidRPr="004837DF">
              <w:rPr>
                <w:rFonts w:ascii="Arial" w:hAnsi="Arial" w:cs="Arial"/>
                <w:sz w:val="20"/>
                <w:szCs w:val="20"/>
                <w:lang w:val="en-GB"/>
              </w:rPr>
              <w:t xml:space="preserve"> </w:t>
            </w:r>
            <w:r w:rsidR="003E63B3" w:rsidRPr="004837DF">
              <w:rPr>
                <w:rFonts w:ascii="Arial" w:hAnsi="Arial" w:cs="Arial"/>
                <w:sz w:val="20"/>
                <w:szCs w:val="20"/>
                <w:lang w:val="en-GB"/>
              </w:rPr>
              <w:fldChar w:fldCharType="begin">
                <w:ffData>
                  <w:name w:val="Text1"/>
                  <w:enabled/>
                  <w:calcOnExit w:val="0"/>
                  <w:textInput/>
                </w:ffData>
              </w:fldChar>
            </w:r>
            <w:r w:rsidRPr="004837DF">
              <w:rPr>
                <w:rFonts w:ascii="Arial" w:hAnsi="Arial" w:cs="Arial"/>
                <w:sz w:val="20"/>
                <w:szCs w:val="20"/>
                <w:lang w:val="en-GB"/>
              </w:rPr>
              <w:instrText xml:space="preserve"> FORMTEXT </w:instrText>
            </w:r>
            <w:r w:rsidR="003E63B3" w:rsidRPr="004837DF">
              <w:rPr>
                <w:rFonts w:ascii="Arial" w:hAnsi="Arial" w:cs="Arial"/>
                <w:sz w:val="20"/>
                <w:szCs w:val="20"/>
                <w:lang w:val="en-GB"/>
              </w:rPr>
            </w:r>
            <w:r w:rsidR="003E63B3" w:rsidRPr="004837DF">
              <w:rPr>
                <w:rFonts w:ascii="Arial" w:hAnsi="Arial" w:cs="Arial"/>
                <w:sz w:val="20"/>
                <w:szCs w:val="20"/>
                <w:lang w:val="en-GB"/>
              </w:rPr>
              <w:fldChar w:fldCharType="separate"/>
            </w:r>
            <w:r w:rsidRPr="004837DF">
              <w:rPr>
                <w:rFonts w:ascii="Arial" w:hAnsi="Arial" w:cs="Arial"/>
                <w:sz w:val="20"/>
                <w:szCs w:val="20"/>
                <w:lang w:val="en-GB"/>
              </w:rPr>
              <w:t> </w:t>
            </w:r>
            <w:r w:rsidRPr="004837DF">
              <w:rPr>
                <w:rFonts w:ascii="Arial" w:hAnsi="Arial" w:cs="Arial"/>
                <w:sz w:val="20"/>
                <w:szCs w:val="20"/>
                <w:lang w:val="en-GB"/>
              </w:rPr>
              <w:t> </w:t>
            </w:r>
            <w:r w:rsidRPr="004837DF">
              <w:rPr>
                <w:rFonts w:ascii="Arial" w:hAnsi="Arial" w:cs="Arial"/>
                <w:sz w:val="20"/>
                <w:szCs w:val="20"/>
                <w:lang w:val="en-GB"/>
              </w:rPr>
              <w:t> </w:t>
            </w:r>
            <w:r w:rsidRPr="004837DF">
              <w:rPr>
                <w:rFonts w:ascii="Arial" w:hAnsi="Arial" w:cs="Arial"/>
                <w:sz w:val="20"/>
                <w:szCs w:val="20"/>
                <w:lang w:val="en-GB"/>
              </w:rPr>
              <w:t> </w:t>
            </w:r>
            <w:r w:rsidRPr="004837DF">
              <w:rPr>
                <w:rFonts w:ascii="Arial" w:hAnsi="Arial" w:cs="Arial"/>
                <w:sz w:val="20"/>
                <w:szCs w:val="20"/>
                <w:lang w:val="en-GB"/>
              </w:rPr>
              <w:t> </w:t>
            </w:r>
            <w:r w:rsidR="003E63B3" w:rsidRPr="004837DF">
              <w:rPr>
                <w:rFonts w:ascii="Arial" w:hAnsi="Arial" w:cs="Arial"/>
                <w:sz w:val="20"/>
                <w:szCs w:val="20"/>
                <w:lang w:val="en-GB"/>
              </w:rPr>
              <w:fldChar w:fldCharType="end"/>
            </w:r>
            <w:r w:rsidRPr="004837DF">
              <w:rPr>
                <w:rFonts w:ascii="Arial" w:hAnsi="Arial" w:cs="Arial"/>
                <w:sz w:val="20"/>
                <w:szCs w:val="20"/>
                <w:lang w:val="en-GB"/>
              </w:rPr>
              <w:t xml:space="preserve"> (other)</w:t>
            </w:r>
            <w:r w:rsidRPr="004837DF">
              <w:rPr>
                <w:rFonts w:ascii="Arial" w:hAnsi="Arial" w:cs="Arial"/>
                <w:b/>
                <w:sz w:val="20"/>
                <w:szCs w:val="20"/>
                <w:lang w:val="en-GB"/>
              </w:rPr>
              <w:t xml:space="preserve"> </w:t>
            </w:r>
            <w:r w:rsidRPr="004837DF">
              <w:rPr>
                <w:rFonts w:ascii="Arial" w:hAnsi="Arial" w:cs="Arial"/>
                <w:b/>
                <w:sz w:val="20"/>
                <w:szCs w:val="20"/>
                <w:bdr w:val="single" w:sz="12" w:space="0" w:color="auto"/>
                <w:lang w:val="en-GB"/>
              </w:rPr>
              <w:t xml:space="preserve"> </w:t>
            </w:r>
          </w:p>
        </w:tc>
      </w:tr>
      <w:tr w:rsidR="007868FB" w:rsidRPr="004837DF"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4837DF"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4837DF"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4837DF" w:rsidRDefault="007868FB" w:rsidP="00E82EA3">
            <w:pPr>
              <w:pStyle w:val="FieldText"/>
              <w:rPr>
                <w:rFonts w:ascii="Arial" w:hAnsi="Arial" w:cs="Arial"/>
                <w:b w:val="0"/>
                <w:sz w:val="20"/>
                <w:szCs w:val="20"/>
                <w:lang w:val="en-GB"/>
              </w:rPr>
            </w:pPr>
          </w:p>
        </w:tc>
      </w:tr>
      <w:tr w:rsidR="007868FB" w:rsidRPr="004837D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4837DF" w:rsidRDefault="007868FB" w:rsidP="00E82EA3">
            <w:pPr>
              <w:tabs>
                <w:tab w:val="left" w:pos="2820"/>
              </w:tabs>
              <w:spacing w:after="0" w:line="240" w:lineRule="auto"/>
              <w:rPr>
                <w:rFonts w:ascii="Arial" w:hAnsi="Arial" w:cs="Arial"/>
                <w:color w:val="000000"/>
                <w:sz w:val="20"/>
                <w:szCs w:val="20"/>
                <w:lang w:val="en-GB"/>
              </w:rPr>
            </w:pPr>
            <w:r w:rsidRPr="004837DF">
              <w:rPr>
                <w:rFonts w:ascii="Arial" w:hAnsi="Arial" w:cs="Arial"/>
                <w:color w:val="000000"/>
                <w:sz w:val="20"/>
                <w:szCs w:val="20"/>
                <w:lang w:val="en-GB"/>
              </w:rPr>
              <w:t>Student</w:t>
            </w:r>
            <w:r w:rsidRPr="004837DF">
              <w:rPr>
                <w:rStyle w:val="CommentReference"/>
                <w:lang w:val="en-GB"/>
              </w:rPr>
              <w:t xml:space="preserve"> </w:t>
            </w:r>
            <w:r w:rsidRPr="004837DF">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3E4591" w:rsidRPr="004837DF" w:rsidRDefault="00445A51" w:rsidP="003E4591">
            <w:pPr>
              <w:tabs>
                <w:tab w:val="left" w:pos="2820"/>
              </w:tabs>
              <w:spacing w:after="0"/>
              <w:rPr>
                <w:rFonts w:ascii="Arial" w:hAnsi="Arial" w:cs="Arial"/>
                <w:color w:val="000000"/>
                <w:sz w:val="20"/>
                <w:szCs w:val="20"/>
                <w:lang w:val="en-GB"/>
              </w:rPr>
            </w:pPr>
            <w:r w:rsidRPr="004837DF">
              <w:rPr>
                <w:rFonts w:ascii="Arial" w:hAnsi="Arial" w:cs="Arial"/>
                <w:color w:val="000000"/>
                <w:sz w:val="20"/>
                <w:szCs w:val="20"/>
                <w:lang w:val="en-GB"/>
              </w:rPr>
              <w:t>The s</w:t>
            </w:r>
            <w:r w:rsidR="003E4591" w:rsidRPr="004837DF">
              <w:rPr>
                <w:rFonts w:ascii="Arial" w:hAnsi="Arial" w:cs="Arial"/>
                <w:color w:val="000000"/>
                <w:sz w:val="20"/>
                <w:szCs w:val="20"/>
                <w:lang w:val="en-GB"/>
              </w:rPr>
              <w:t>tudent is obliged to attend lectures and exercises and execute the tasks set. During the semester, the attendance will be recorded.</w:t>
            </w:r>
          </w:p>
          <w:p w:rsidR="007868FB" w:rsidRPr="004837DF" w:rsidRDefault="003E4591" w:rsidP="00E82EA3">
            <w:pPr>
              <w:tabs>
                <w:tab w:val="left" w:pos="2820"/>
              </w:tabs>
              <w:spacing w:after="0"/>
              <w:rPr>
                <w:rFonts w:ascii="Arial" w:hAnsi="Arial" w:cs="Arial"/>
                <w:sz w:val="20"/>
                <w:szCs w:val="20"/>
                <w:lang w:val="en-GB"/>
              </w:rPr>
            </w:pPr>
            <w:r w:rsidRPr="004837DF">
              <w:rPr>
                <w:rFonts w:ascii="Arial" w:hAnsi="Arial" w:cs="Arial"/>
                <w:color w:val="000000"/>
                <w:sz w:val="20"/>
                <w:szCs w:val="20"/>
                <w:lang w:val="en-GB"/>
              </w:rPr>
              <w:t>The requirement for the signature and with it the right to take the exam is: an attendance of at least 70% of the course.</w:t>
            </w:r>
          </w:p>
        </w:tc>
      </w:tr>
      <w:tr w:rsidR="007868FB" w:rsidRPr="004837DF"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4837DF" w:rsidRDefault="007868FB" w:rsidP="00E82EA3">
            <w:pPr>
              <w:tabs>
                <w:tab w:val="left" w:pos="2820"/>
              </w:tabs>
              <w:spacing w:after="0" w:line="240" w:lineRule="auto"/>
              <w:rPr>
                <w:rFonts w:ascii="Arial" w:hAnsi="Arial" w:cs="Arial"/>
                <w:color w:val="000000"/>
                <w:sz w:val="20"/>
                <w:szCs w:val="20"/>
                <w:lang w:val="en-GB"/>
              </w:rPr>
            </w:pPr>
            <w:r w:rsidRPr="004837DF">
              <w:rPr>
                <w:rFonts w:ascii="Arial" w:hAnsi="Arial" w:cs="Arial"/>
                <w:color w:val="000000"/>
                <w:sz w:val="20"/>
                <w:szCs w:val="20"/>
                <w:lang w:val="en-GB"/>
              </w:rPr>
              <w:t xml:space="preserve">Screening student work </w:t>
            </w:r>
            <w:r w:rsidRPr="004837DF">
              <w:rPr>
                <w:rFonts w:ascii="Arial" w:hAnsi="Arial" w:cs="Arial"/>
                <w:i/>
                <w:color w:val="000000"/>
                <w:sz w:val="20"/>
                <w:szCs w:val="20"/>
                <w:lang w:val="en-GB"/>
              </w:rPr>
              <w:t>(name the proportion of ECTS credits for each</w:t>
            </w:r>
            <w:r w:rsidRPr="004837DF">
              <w:rPr>
                <w:rStyle w:val="CommentReference"/>
                <w:lang w:val="en-GB"/>
              </w:rPr>
              <w:t xml:space="preserve"> </w:t>
            </w:r>
            <w:r w:rsidRPr="004837DF">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4837DF" w:rsidRDefault="007868FB" w:rsidP="00E82EA3">
            <w:pPr>
              <w:pStyle w:val="FieldText"/>
              <w:rPr>
                <w:rFonts w:ascii="Arial" w:hAnsi="Arial" w:cs="Arial"/>
                <w:b w:val="0"/>
                <w:sz w:val="20"/>
                <w:szCs w:val="20"/>
                <w:lang w:val="en-GB"/>
              </w:rPr>
            </w:pPr>
            <w:r w:rsidRPr="004837DF">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4837DF" w:rsidRDefault="00A954C1" w:rsidP="00E82EA3">
            <w:pPr>
              <w:pStyle w:val="FieldText"/>
              <w:rPr>
                <w:rFonts w:ascii="Arial" w:hAnsi="Arial" w:cs="Arial"/>
                <w:b w:val="0"/>
                <w:sz w:val="20"/>
                <w:szCs w:val="20"/>
                <w:lang w:val="en-GB"/>
              </w:rPr>
            </w:pPr>
            <w:r w:rsidRPr="004837DF">
              <w:rPr>
                <w:rFonts w:ascii="Arial" w:hAnsi="Arial" w:cs="Arial"/>
                <w:b w:val="0"/>
                <w:sz w:val="20"/>
                <w:szCs w:val="20"/>
                <w:lang w:val="en-GB"/>
              </w:rPr>
              <w:t>1 ECTS</w:t>
            </w:r>
          </w:p>
        </w:tc>
        <w:tc>
          <w:tcPr>
            <w:tcW w:w="1276" w:type="dxa"/>
            <w:gridSpan w:val="3"/>
            <w:tcBorders>
              <w:top w:val="single" w:sz="12" w:space="0" w:color="auto"/>
            </w:tcBorders>
            <w:tcMar>
              <w:left w:w="57" w:type="dxa"/>
              <w:right w:w="57" w:type="dxa"/>
            </w:tcMar>
            <w:vAlign w:val="center"/>
          </w:tcPr>
          <w:p w:rsidR="007868FB" w:rsidRPr="004837DF" w:rsidRDefault="007868FB" w:rsidP="00E82EA3">
            <w:pPr>
              <w:pStyle w:val="FieldText"/>
              <w:rPr>
                <w:rFonts w:ascii="Arial" w:hAnsi="Arial" w:cs="Arial"/>
                <w:b w:val="0"/>
                <w:sz w:val="20"/>
                <w:szCs w:val="20"/>
                <w:lang w:val="en-GB"/>
              </w:rPr>
            </w:pPr>
            <w:r w:rsidRPr="004837DF">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4837DF" w:rsidRDefault="007868FB" w:rsidP="00CD043E">
            <w:pPr>
              <w:pStyle w:val="FieldText"/>
              <w:rPr>
                <w:rFonts w:ascii="Arial" w:hAnsi="Arial" w:cs="Arial"/>
                <w:b w:val="0"/>
                <w:sz w:val="20"/>
                <w:szCs w:val="20"/>
                <w:lang w:val="en-GB"/>
              </w:rPr>
            </w:pPr>
          </w:p>
        </w:tc>
        <w:tc>
          <w:tcPr>
            <w:tcW w:w="1665" w:type="dxa"/>
            <w:gridSpan w:val="5"/>
            <w:tcBorders>
              <w:top w:val="single" w:sz="12" w:space="0" w:color="auto"/>
            </w:tcBorders>
            <w:tcMar>
              <w:left w:w="57" w:type="dxa"/>
              <w:right w:w="57" w:type="dxa"/>
            </w:tcMar>
            <w:vAlign w:val="center"/>
          </w:tcPr>
          <w:p w:rsidR="007868FB" w:rsidRPr="004837DF" w:rsidRDefault="007868FB" w:rsidP="00E82EA3">
            <w:pPr>
              <w:pStyle w:val="FieldText"/>
              <w:rPr>
                <w:rFonts w:ascii="Arial" w:hAnsi="Arial" w:cs="Arial"/>
                <w:b w:val="0"/>
                <w:color w:val="000000"/>
                <w:sz w:val="20"/>
                <w:szCs w:val="20"/>
                <w:lang w:val="en-GB"/>
              </w:rPr>
            </w:pPr>
            <w:r w:rsidRPr="004837DF">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4837DF" w:rsidRDefault="003E63B3" w:rsidP="00E82EA3">
            <w:pPr>
              <w:pStyle w:val="FieldText"/>
              <w:rPr>
                <w:rFonts w:ascii="Arial" w:hAnsi="Arial" w:cs="Arial"/>
                <w:b w:val="0"/>
                <w:color w:val="000000"/>
                <w:sz w:val="20"/>
                <w:szCs w:val="20"/>
                <w:lang w:val="en-GB"/>
              </w:rPr>
            </w:pPr>
            <w:r w:rsidRPr="004837DF">
              <w:rPr>
                <w:rFonts w:ascii="Arial" w:hAnsi="Arial" w:cs="Arial"/>
                <w:b w:val="0"/>
                <w:sz w:val="20"/>
                <w:szCs w:val="20"/>
                <w:lang w:val="en-GB"/>
              </w:rPr>
              <w:fldChar w:fldCharType="begin">
                <w:ffData>
                  <w:name w:val="Text1"/>
                  <w:enabled/>
                  <w:calcOnExit w:val="0"/>
                  <w:textInput/>
                </w:ffData>
              </w:fldChar>
            </w:r>
            <w:r w:rsidR="007868FB" w:rsidRPr="004837DF">
              <w:rPr>
                <w:rFonts w:ascii="Arial" w:hAnsi="Arial" w:cs="Arial"/>
                <w:b w:val="0"/>
                <w:sz w:val="20"/>
                <w:szCs w:val="20"/>
                <w:lang w:val="en-GB"/>
              </w:rPr>
              <w:instrText xml:space="preserve"> FORMTEXT </w:instrText>
            </w:r>
            <w:r w:rsidRPr="004837DF">
              <w:rPr>
                <w:rFonts w:ascii="Arial" w:hAnsi="Arial" w:cs="Arial"/>
                <w:b w:val="0"/>
                <w:sz w:val="20"/>
                <w:szCs w:val="20"/>
                <w:lang w:val="en-GB"/>
              </w:rPr>
            </w:r>
            <w:r w:rsidRPr="004837DF">
              <w:rPr>
                <w:rFonts w:ascii="Arial" w:hAnsi="Arial" w:cs="Arial"/>
                <w:b w:val="0"/>
                <w:sz w:val="20"/>
                <w:szCs w:val="20"/>
                <w:lang w:val="en-GB"/>
              </w:rPr>
              <w:fldChar w:fldCharType="separate"/>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Pr="004837DF">
              <w:rPr>
                <w:rFonts w:ascii="Arial" w:hAnsi="Arial" w:cs="Arial"/>
                <w:b w:val="0"/>
                <w:sz w:val="20"/>
                <w:szCs w:val="20"/>
                <w:lang w:val="en-GB"/>
              </w:rPr>
              <w:fldChar w:fldCharType="end"/>
            </w:r>
          </w:p>
        </w:tc>
      </w:tr>
      <w:tr w:rsidR="007868FB" w:rsidRPr="004837DF"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4837D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4837DF" w:rsidRDefault="007868FB" w:rsidP="00E82EA3">
            <w:pPr>
              <w:pStyle w:val="FieldText"/>
              <w:rPr>
                <w:rFonts w:ascii="Arial" w:hAnsi="Arial" w:cs="Arial"/>
                <w:b w:val="0"/>
                <w:sz w:val="20"/>
                <w:szCs w:val="20"/>
                <w:lang w:val="en-GB"/>
              </w:rPr>
            </w:pPr>
            <w:r w:rsidRPr="004837DF">
              <w:rPr>
                <w:rFonts w:ascii="Arial" w:hAnsi="Arial" w:cs="Arial"/>
                <w:b w:val="0"/>
                <w:sz w:val="20"/>
                <w:szCs w:val="20"/>
                <w:lang w:val="en-GB"/>
              </w:rPr>
              <w:t>Experimental work</w:t>
            </w:r>
          </w:p>
        </w:tc>
        <w:tc>
          <w:tcPr>
            <w:tcW w:w="850" w:type="dxa"/>
            <w:tcMar>
              <w:left w:w="57" w:type="dxa"/>
              <w:right w:w="57" w:type="dxa"/>
            </w:tcMar>
            <w:vAlign w:val="center"/>
          </w:tcPr>
          <w:p w:rsidR="007868FB" w:rsidRPr="004837D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4837DF" w:rsidRDefault="007868FB" w:rsidP="00E82EA3">
            <w:pPr>
              <w:pStyle w:val="FieldText"/>
              <w:rPr>
                <w:rFonts w:ascii="Arial" w:hAnsi="Arial" w:cs="Arial"/>
                <w:b w:val="0"/>
                <w:sz w:val="20"/>
                <w:szCs w:val="20"/>
                <w:lang w:val="en-GB"/>
              </w:rPr>
            </w:pPr>
            <w:r w:rsidRPr="004837DF">
              <w:rPr>
                <w:rFonts w:ascii="Arial" w:hAnsi="Arial" w:cs="Arial"/>
                <w:b w:val="0"/>
                <w:sz w:val="20"/>
                <w:szCs w:val="20"/>
                <w:lang w:val="en-GB"/>
              </w:rPr>
              <w:t>Report</w:t>
            </w:r>
          </w:p>
        </w:tc>
        <w:tc>
          <w:tcPr>
            <w:tcW w:w="1170" w:type="dxa"/>
            <w:tcMar>
              <w:left w:w="57" w:type="dxa"/>
              <w:right w:w="57" w:type="dxa"/>
            </w:tcMar>
            <w:vAlign w:val="center"/>
          </w:tcPr>
          <w:p w:rsidR="007868FB" w:rsidRPr="004837DF" w:rsidRDefault="003E63B3" w:rsidP="00E82EA3">
            <w:pPr>
              <w:pStyle w:val="FieldText"/>
              <w:rPr>
                <w:rFonts w:ascii="Arial" w:hAnsi="Arial" w:cs="Arial"/>
                <w:b w:val="0"/>
                <w:sz w:val="20"/>
                <w:szCs w:val="20"/>
                <w:lang w:val="en-GB"/>
              </w:rPr>
            </w:pPr>
            <w:r w:rsidRPr="004837DF">
              <w:rPr>
                <w:rFonts w:ascii="Arial" w:hAnsi="Arial" w:cs="Arial"/>
                <w:b w:val="0"/>
                <w:sz w:val="20"/>
                <w:szCs w:val="20"/>
                <w:lang w:val="en-GB"/>
              </w:rPr>
              <w:fldChar w:fldCharType="begin">
                <w:ffData>
                  <w:name w:val="Text1"/>
                  <w:enabled/>
                  <w:calcOnExit w:val="0"/>
                  <w:textInput/>
                </w:ffData>
              </w:fldChar>
            </w:r>
            <w:r w:rsidR="007868FB" w:rsidRPr="004837DF">
              <w:rPr>
                <w:rFonts w:ascii="Arial" w:hAnsi="Arial" w:cs="Arial"/>
                <w:b w:val="0"/>
                <w:sz w:val="20"/>
                <w:szCs w:val="20"/>
                <w:lang w:val="en-GB"/>
              </w:rPr>
              <w:instrText xml:space="preserve"> FORMTEXT </w:instrText>
            </w:r>
            <w:r w:rsidRPr="004837DF">
              <w:rPr>
                <w:rFonts w:ascii="Arial" w:hAnsi="Arial" w:cs="Arial"/>
                <w:b w:val="0"/>
                <w:sz w:val="20"/>
                <w:szCs w:val="20"/>
                <w:lang w:val="en-GB"/>
              </w:rPr>
            </w:r>
            <w:r w:rsidRPr="004837DF">
              <w:rPr>
                <w:rFonts w:ascii="Arial" w:hAnsi="Arial" w:cs="Arial"/>
                <w:b w:val="0"/>
                <w:sz w:val="20"/>
                <w:szCs w:val="20"/>
                <w:lang w:val="en-GB"/>
              </w:rPr>
              <w:fldChar w:fldCharType="separate"/>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Pr="004837DF">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4837DF" w:rsidRDefault="003E63B3" w:rsidP="00E82EA3">
            <w:pPr>
              <w:pStyle w:val="FieldText"/>
              <w:rPr>
                <w:rFonts w:ascii="Arial" w:hAnsi="Arial" w:cs="Arial"/>
                <w:b w:val="0"/>
                <w:color w:val="000000"/>
                <w:sz w:val="20"/>
                <w:szCs w:val="20"/>
                <w:lang w:val="en-GB"/>
              </w:rPr>
            </w:pPr>
            <w:r w:rsidRPr="004837DF">
              <w:rPr>
                <w:rFonts w:ascii="Arial" w:hAnsi="Arial" w:cs="Arial"/>
                <w:b w:val="0"/>
                <w:sz w:val="20"/>
                <w:szCs w:val="20"/>
                <w:lang w:val="en-GB"/>
              </w:rPr>
              <w:fldChar w:fldCharType="begin">
                <w:ffData>
                  <w:name w:val="Text1"/>
                  <w:enabled/>
                  <w:calcOnExit w:val="0"/>
                  <w:textInput/>
                </w:ffData>
              </w:fldChar>
            </w:r>
            <w:r w:rsidR="007868FB" w:rsidRPr="004837DF">
              <w:rPr>
                <w:rFonts w:ascii="Arial" w:hAnsi="Arial" w:cs="Arial"/>
                <w:b w:val="0"/>
                <w:sz w:val="20"/>
                <w:szCs w:val="20"/>
                <w:lang w:val="en-GB"/>
              </w:rPr>
              <w:instrText xml:space="preserve"> FORMTEXT </w:instrText>
            </w:r>
            <w:r w:rsidRPr="004837DF">
              <w:rPr>
                <w:rFonts w:ascii="Arial" w:hAnsi="Arial" w:cs="Arial"/>
                <w:b w:val="0"/>
                <w:sz w:val="20"/>
                <w:szCs w:val="20"/>
                <w:lang w:val="en-GB"/>
              </w:rPr>
            </w:r>
            <w:r w:rsidRPr="004837DF">
              <w:rPr>
                <w:rFonts w:ascii="Arial" w:hAnsi="Arial" w:cs="Arial"/>
                <w:b w:val="0"/>
                <w:sz w:val="20"/>
                <w:szCs w:val="20"/>
                <w:lang w:val="en-GB"/>
              </w:rPr>
              <w:fldChar w:fldCharType="separate"/>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Pr="004837DF">
              <w:rPr>
                <w:rFonts w:ascii="Arial" w:hAnsi="Arial" w:cs="Arial"/>
                <w:b w:val="0"/>
                <w:sz w:val="20"/>
                <w:szCs w:val="20"/>
                <w:lang w:val="en-GB"/>
              </w:rPr>
              <w:fldChar w:fldCharType="end"/>
            </w:r>
            <w:r w:rsidR="007868FB" w:rsidRPr="004837DF">
              <w:rPr>
                <w:rFonts w:ascii="Arial" w:hAnsi="Arial" w:cs="Arial"/>
                <w:b w:val="0"/>
                <w:sz w:val="20"/>
                <w:szCs w:val="20"/>
                <w:lang w:val="en-GB"/>
              </w:rPr>
              <w:t xml:space="preserve"> </w:t>
            </w:r>
            <w:r w:rsidR="007868FB" w:rsidRPr="004837DF">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4837DF" w:rsidRDefault="003E63B3" w:rsidP="00E82EA3">
            <w:pPr>
              <w:pStyle w:val="FieldText"/>
              <w:rPr>
                <w:rFonts w:ascii="Arial" w:hAnsi="Arial" w:cs="Arial"/>
                <w:b w:val="0"/>
                <w:color w:val="000000"/>
                <w:sz w:val="20"/>
                <w:szCs w:val="20"/>
                <w:lang w:val="en-GB"/>
              </w:rPr>
            </w:pPr>
            <w:r w:rsidRPr="004837DF">
              <w:rPr>
                <w:rFonts w:ascii="Arial" w:hAnsi="Arial" w:cs="Arial"/>
                <w:b w:val="0"/>
                <w:sz w:val="20"/>
                <w:szCs w:val="20"/>
                <w:lang w:val="en-GB"/>
              </w:rPr>
              <w:fldChar w:fldCharType="begin">
                <w:ffData>
                  <w:name w:val="Text1"/>
                  <w:enabled/>
                  <w:calcOnExit w:val="0"/>
                  <w:textInput/>
                </w:ffData>
              </w:fldChar>
            </w:r>
            <w:r w:rsidR="007868FB" w:rsidRPr="004837DF">
              <w:rPr>
                <w:rFonts w:ascii="Arial" w:hAnsi="Arial" w:cs="Arial"/>
                <w:b w:val="0"/>
                <w:sz w:val="20"/>
                <w:szCs w:val="20"/>
                <w:lang w:val="en-GB"/>
              </w:rPr>
              <w:instrText xml:space="preserve"> FORMTEXT </w:instrText>
            </w:r>
            <w:r w:rsidRPr="004837DF">
              <w:rPr>
                <w:rFonts w:ascii="Arial" w:hAnsi="Arial" w:cs="Arial"/>
                <w:b w:val="0"/>
                <w:sz w:val="20"/>
                <w:szCs w:val="20"/>
                <w:lang w:val="en-GB"/>
              </w:rPr>
            </w:r>
            <w:r w:rsidRPr="004837DF">
              <w:rPr>
                <w:rFonts w:ascii="Arial" w:hAnsi="Arial" w:cs="Arial"/>
                <w:b w:val="0"/>
                <w:sz w:val="20"/>
                <w:szCs w:val="20"/>
                <w:lang w:val="en-GB"/>
              </w:rPr>
              <w:fldChar w:fldCharType="separate"/>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Pr="004837DF">
              <w:rPr>
                <w:rFonts w:ascii="Arial" w:hAnsi="Arial" w:cs="Arial"/>
                <w:b w:val="0"/>
                <w:sz w:val="20"/>
                <w:szCs w:val="20"/>
                <w:lang w:val="en-GB"/>
              </w:rPr>
              <w:fldChar w:fldCharType="end"/>
            </w:r>
          </w:p>
        </w:tc>
      </w:tr>
      <w:tr w:rsidR="007868FB" w:rsidRPr="004837DF"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4837D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4837DF" w:rsidRDefault="007868FB" w:rsidP="00E82EA3">
            <w:pPr>
              <w:pStyle w:val="FieldText"/>
              <w:rPr>
                <w:rFonts w:ascii="Arial" w:hAnsi="Arial" w:cs="Arial"/>
                <w:b w:val="0"/>
                <w:sz w:val="20"/>
                <w:szCs w:val="20"/>
                <w:lang w:val="en-GB"/>
              </w:rPr>
            </w:pPr>
            <w:r w:rsidRPr="004837DF">
              <w:rPr>
                <w:rFonts w:ascii="Arial" w:hAnsi="Arial" w:cs="Arial"/>
                <w:b w:val="0"/>
                <w:sz w:val="20"/>
                <w:szCs w:val="20"/>
                <w:lang w:val="en-GB"/>
              </w:rPr>
              <w:t>Essay</w:t>
            </w:r>
          </w:p>
        </w:tc>
        <w:tc>
          <w:tcPr>
            <w:tcW w:w="850" w:type="dxa"/>
            <w:tcMar>
              <w:left w:w="57" w:type="dxa"/>
              <w:right w:w="57" w:type="dxa"/>
            </w:tcMar>
            <w:vAlign w:val="center"/>
          </w:tcPr>
          <w:p w:rsidR="007868FB" w:rsidRPr="004837D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4837DF" w:rsidRDefault="007868FB" w:rsidP="00E82EA3">
            <w:pPr>
              <w:pStyle w:val="FieldText"/>
              <w:rPr>
                <w:rFonts w:ascii="Arial" w:hAnsi="Arial" w:cs="Arial"/>
                <w:b w:val="0"/>
                <w:sz w:val="20"/>
                <w:szCs w:val="20"/>
                <w:lang w:val="en-GB"/>
              </w:rPr>
            </w:pPr>
            <w:r w:rsidRPr="004837DF">
              <w:rPr>
                <w:rFonts w:ascii="Arial" w:hAnsi="Arial" w:cs="Arial"/>
                <w:b w:val="0"/>
                <w:sz w:val="20"/>
                <w:szCs w:val="20"/>
                <w:lang w:val="en-GB"/>
              </w:rPr>
              <w:t>Seminar essay</w:t>
            </w:r>
          </w:p>
        </w:tc>
        <w:tc>
          <w:tcPr>
            <w:tcW w:w="1170" w:type="dxa"/>
            <w:tcMar>
              <w:left w:w="57" w:type="dxa"/>
              <w:right w:w="57" w:type="dxa"/>
            </w:tcMar>
            <w:vAlign w:val="center"/>
          </w:tcPr>
          <w:p w:rsidR="007868FB" w:rsidRPr="004837DF"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4837DF" w:rsidRDefault="003E63B3" w:rsidP="00E82EA3">
            <w:pPr>
              <w:pStyle w:val="FieldText"/>
              <w:rPr>
                <w:rFonts w:ascii="Arial" w:hAnsi="Arial" w:cs="Arial"/>
                <w:b w:val="0"/>
                <w:color w:val="000000"/>
                <w:sz w:val="20"/>
                <w:szCs w:val="20"/>
                <w:lang w:val="en-GB"/>
              </w:rPr>
            </w:pPr>
            <w:r w:rsidRPr="004837DF">
              <w:rPr>
                <w:rFonts w:ascii="Arial" w:hAnsi="Arial" w:cs="Arial"/>
                <w:b w:val="0"/>
                <w:sz w:val="20"/>
                <w:szCs w:val="20"/>
                <w:lang w:val="en-GB"/>
              </w:rPr>
              <w:fldChar w:fldCharType="begin">
                <w:ffData>
                  <w:name w:val="Text1"/>
                  <w:enabled/>
                  <w:calcOnExit w:val="0"/>
                  <w:textInput/>
                </w:ffData>
              </w:fldChar>
            </w:r>
            <w:r w:rsidR="007868FB" w:rsidRPr="004837DF">
              <w:rPr>
                <w:rFonts w:ascii="Arial" w:hAnsi="Arial" w:cs="Arial"/>
                <w:b w:val="0"/>
                <w:sz w:val="20"/>
                <w:szCs w:val="20"/>
                <w:lang w:val="en-GB"/>
              </w:rPr>
              <w:instrText xml:space="preserve"> FORMTEXT </w:instrText>
            </w:r>
            <w:r w:rsidRPr="004837DF">
              <w:rPr>
                <w:rFonts w:ascii="Arial" w:hAnsi="Arial" w:cs="Arial"/>
                <w:b w:val="0"/>
                <w:sz w:val="20"/>
                <w:szCs w:val="20"/>
                <w:lang w:val="en-GB"/>
              </w:rPr>
            </w:r>
            <w:r w:rsidRPr="004837DF">
              <w:rPr>
                <w:rFonts w:ascii="Arial" w:hAnsi="Arial" w:cs="Arial"/>
                <w:b w:val="0"/>
                <w:sz w:val="20"/>
                <w:szCs w:val="20"/>
                <w:lang w:val="en-GB"/>
              </w:rPr>
              <w:fldChar w:fldCharType="separate"/>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Pr="004837DF">
              <w:rPr>
                <w:rFonts w:ascii="Arial" w:hAnsi="Arial" w:cs="Arial"/>
                <w:b w:val="0"/>
                <w:sz w:val="20"/>
                <w:szCs w:val="20"/>
                <w:lang w:val="en-GB"/>
              </w:rPr>
              <w:fldChar w:fldCharType="end"/>
            </w:r>
            <w:r w:rsidR="007868FB" w:rsidRPr="004837DF">
              <w:rPr>
                <w:rFonts w:ascii="Arial" w:hAnsi="Arial" w:cs="Arial"/>
                <w:b w:val="0"/>
                <w:sz w:val="20"/>
                <w:szCs w:val="20"/>
                <w:lang w:val="en-GB"/>
              </w:rPr>
              <w:t xml:space="preserve"> </w:t>
            </w:r>
            <w:r w:rsidR="007868FB" w:rsidRPr="004837DF">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4837DF" w:rsidRDefault="003E63B3" w:rsidP="00E82EA3">
            <w:pPr>
              <w:pStyle w:val="FieldText"/>
              <w:rPr>
                <w:rFonts w:ascii="Arial" w:hAnsi="Arial" w:cs="Arial"/>
                <w:b w:val="0"/>
                <w:color w:val="000000"/>
                <w:sz w:val="20"/>
                <w:szCs w:val="20"/>
                <w:lang w:val="en-GB"/>
              </w:rPr>
            </w:pPr>
            <w:r w:rsidRPr="004837DF">
              <w:rPr>
                <w:rFonts w:ascii="Arial" w:hAnsi="Arial" w:cs="Arial"/>
                <w:b w:val="0"/>
                <w:sz w:val="20"/>
                <w:szCs w:val="20"/>
                <w:lang w:val="en-GB"/>
              </w:rPr>
              <w:fldChar w:fldCharType="begin">
                <w:ffData>
                  <w:name w:val="Text1"/>
                  <w:enabled/>
                  <w:calcOnExit w:val="0"/>
                  <w:textInput/>
                </w:ffData>
              </w:fldChar>
            </w:r>
            <w:r w:rsidR="007868FB" w:rsidRPr="004837DF">
              <w:rPr>
                <w:rFonts w:ascii="Arial" w:hAnsi="Arial" w:cs="Arial"/>
                <w:b w:val="0"/>
                <w:sz w:val="20"/>
                <w:szCs w:val="20"/>
                <w:lang w:val="en-GB"/>
              </w:rPr>
              <w:instrText xml:space="preserve"> FORMTEXT </w:instrText>
            </w:r>
            <w:r w:rsidRPr="004837DF">
              <w:rPr>
                <w:rFonts w:ascii="Arial" w:hAnsi="Arial" w:cs="Arial"/>
                <w:b w:val="0"/>
                <w:sz w:val="20"/>
                <w:szCs w:val="20"/>
                <w:lang w:val="en-GB"/>
              </w:rPr>
            </w:r>
            <w:r w:rsidRPr="004837DF">
              <w:rPr>
                <w:rFonts w:ascii="Arial" w:hAnsi="Arial" w:cs="Arial"/>
                <w:b w:val="0"/>
                <w:sz w:val="20"/>
                <w:szCs w:val="20"/>
                <w:lang w:val="en-GB"/>
              </w:rPr>
              <w:fldChar w:fldCharType="separate"/>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007868FB" w:rsidRPr="004837DF">
              <w:rPr>
                <w:rFonts w:ascii="Arial" w:hAnsi="Arial" w:cs="Arial"/>
                <w:b w:val="0"/>
                <w:sz w:val="20"/>
                <w:szCs w:val="20"/>
                <w:lang w:val="en-GB"/>
              </w:rPr>
              <w:t> </w:t>
            </w:r>
            <w:r w:rsidRPr="004837DF">
              <w:rPr>
                <w:rFonts w:ascii="Arial" w:hAnsi="Arial" w:cs="Arial"/>
                <w:b w:val="0"/>
                <w:sz w:val="20"/>
                <w:szCs w:val="20"/>
                <w:lang w:val="en-GB"/>
              </w:rPr>
              <w:fldChar w:fldCharType="end"/>
            </w:r>
          </w:p>
        </w:tc>
      </w:tr>
      <w:tr w:rsidR="007868FB" w:rsidRPr="004837DF"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4837D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4837DF" w:rsidRDefault="007868FB" w:rsidP="00E82EA3">
            <w:pPr>
              <w:pStyle w:val="FieldText"/>
              <w:rPr>
                <w:rFonts w:ascii="Arial" w:hAnsi="Arial" w:cs="Arial"/>
                <w:b w:val="0"/>
                <w:sz w:val="20"/>
                <w:szCs w:val="20"/>
                <w:lang w:val="en-GB"/>
              </w:rPr>
            </w:pPr>
            <w:r w:rsidRPr="004837DF">
              <w:rPr>
                <w:rFonts w:ascii="Arial" w:hAnsi="Arial" w:cs="Arial"/>
                <w:b w:val="0"/>
                <w:sz w:val="20"/>
                <w:szCs w:val="20"/>
                <w:lang w:val="en-GB"/>
              </w:rPr>
              <w:t>Tests</w:t>
            </w:r>
          </w:p>
        </w:tc>
        <w:tc>
          <w:tcPr>
            <w:tcW w:w="850" w:type="dxa"/>
            <w:tcMar>
              <w:left w:w="57" w:type="dxa"/>
              <w:right w:w="57" w:type="dxa"/>
            </w:tcMar>
            <w:vAlign w:val="center"/>
          </w:tcPr>
          <w:p w:rsidR="007868FB" w:rsidRPr="004837DF" w:rsidRDefault="00A954C1" w:rsidP="00E82EA3">
            <w:pPr>
              <w:pStyle w:val="FieldText"/>
              <w:rPr>
                <w:rFonts w:ascii="Arial" w:hAnsi="Arial" w:cs="Arial"/>
                <w:b w:val="0"/>
                <w:sz w:val="20"/>
                <w:szCs w:val="20"/>
                <w:lang w:val="en-GB"/>
              </w:rPr>
            </w:pPr>
            <w:r w:rsidRPr="004837DF">
              <w:rPr>
                <w:rFonts w:ascii="Arial" w:hAnsi="Arial" w:cs="Arial"/>
                <w:b w:val="0"/>
                <w:sz w:val="20"/>
                <w:szCs w:val="20"/>
                <w:lang w:val="en-GB"/>
              </w:rPr>
              <w:t>3 ECTS*</w:t>
            </w:r>
          </w:p>
        </w:tc>
        <w:tc>
          <w:tcPr>
            <w:tcW w:w="1276" w:type="dxa"/>
            <w:gridSpan w:val="3"/>
            <w:tcMar>
              <w:left w:w="57" w:type="dxa"/>
              <w:right w:w="57" w:type="dxa"/>
            </w:tcMar>
            <w:vAlign w:val="center"/>
          </w:tcPr>
          <w:p w:rsidR="007868FB" w:rsidRPr="004837DF" w:rsidRDefault="007868FB" w:rsidP="00E82EA3">
            <w:pPr>
              <w:pStyle w:val="FieldText"/>
              <w:rPr>
                <w:rFonts w:ascii="Arial" w:hAnsi="Arial" w:cs="Arial"/>
                <w:b w:val="0"/>
                <w:sz w:val="20"/>
                <w:szCs w:val="20"/>
                <w:lang w:val="en-GB"/>
              </w:rPr>
            </w:pPr>
            <w:r w:rsidRPr="004837DF">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4837DF" w:rsidRDefault="003E63B3" w:rsidP="00E82EA3">
            <w:pPr>
              <w:tabs>
                <w:tab w:val="left" w:pos="2820"/>
              </w:tabs>
              <w:spacing w:after="0"/>
              <w:rPr>
                <w:rFonts w:ascii="Arial" w:hAnsi="Arial" w:cs="Arial"/>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4837DF" w:rsidRDefault="003E63B3" w:rsidP="00E82EA3">
            <w:pPr>
              <w:tabs>
                <w:tab w:val="left" w:pos="2820"/>
              </w:tabs>
              <w:spacing w:after="0"/>
              <w:rPr>
                <w:rFonts w:ascii="Arial" w:hAnsi="Arial" w:cs="Arial"/>
                <w:color w:val="000000"/>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r w:rsidR="007868FB" w:rsidRPr="004837DF">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4837DF" w:rsidRDefault="003E63B3" w:rsidP="00E82EA3">
            <w:pPr>
              <w:tabs>
                <w:tab w:val="left" w:pos="2820"/>
              </w:tabs>
              <w:spacing w:after="0"/>
              <w:rPr>
                <w:rFonts w:ascii="Arial" w:hAnsi="Arial" w:cs="Arial"/>
                <w:color w:val="000000"/>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r>
      <w:tr w:rsidR="007868FB" w:rsidRPr="004837DF"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4837D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4837DF" w:rsidRDefault="007868FB" w:rsidP="00E82EA3">
            <w:pPr>
              <w:tabs>
                <w:tab w:val="left" w:pos="2820"/>
              </w:tabs>
              <w:spacing w:after="0"/>
              <w:rPr>
                <w:rFonts w:ascii="Arial" w:hAnsi="Arial" w:cs="Arial"/>
                <w:color w:val="000000"/>
                <w:sz w:val="20"/>
                <w:szCs w:val="20"/>
                <w:highlight w:val="yellow"/>
                <w:lang w:val="en-GB"/>
              </w:rPr>
            </w:pPr>
            <w:r w:rsidRPr="004837DF">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4837DF" w:rsidRDefault="00A954C1" w:rsidP="00E82EA3">
            <w:pPr>
              <w:tabs>
                <w:tab w:val="left" w:pos="2820"/>
              </w:tabs>
              <w:spacing w:after="0"/>
              <w:rPr>
                <w:rFonts w:ascii="Arial" w:hAnsi="Arial" w:cs="Arial"/>
                <w:color w:val="000000"/>
                <w:sz w:val="20"/>
                <w:szCs w:val="20"/>
                <w:highlight w:val="yellow"/>
                <w:lang w:val="en-GB"/>
              </w:rPr>
            </w:pPr>
            <w:r w:rsidRPr="004837DF">
              <w:rPr>
                <w:rFonts w:ascii="Arial" w:hAnsi="Arial" w:cs="Arial"/>
                <w:sz w:val="20"/>
                <w:szCs w:val="20"/>
                <w:lang w:val="en-GB"/>
              </w:rPr>
              <w:t>3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4837DF" w:rsidRDefault="007868FB" w:rsidP="00E82EA3">
            <w:pPr>
              <w:tabs>
                <w:tab w:val="left" w:pos="2820"/>
              </w:tabs>
              <w:spacing w:after="0"/>
              <w:rPr>
                <w:rFonts w:ascii="Arial" w:hAnsi="Arial" w:cs="Arial"/>
                <w:color w:val="000000"/>
                <w:sz w:val="20"/>
                <w:szCs w:val="20"/>
                <w:highlight w:val="yellow"/>
                <w:lang w:val="en-GB"/>
              </w:rPr>
            </w:pPr>
            <w:r w:rsidRPr="004837DF">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4837DF" w:rsidRDefault="003E63B3" w:rsidP="00E82EA3">
            <w:pPr>
              <w:tabs>
                <w:tab w:val="left" w:pos="2820"/>
              </w:tabs>
              <w:spacing w:after="0"/>
              <w:rPr>
                <w:rFonts w:ascii="Arial" w:hAnsi="Arial" w:cs="Arial"/>
                <w:color w:val="000000"/>
                <w:sz w:val="20"/>
                <w:szCs w:val="20"/>
                <w:highlight w:val="yellow"/>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4837DF" w:rsidRDefault="003E63B3" w:rsidP="00E82EA3">
            <w:pPr>
              <w:tabs>
                <w:tab w:val="left" w:pos="2820"/>
              </w:tabs>
              <w:spacing w:after="0"/>
              <w:rPr>
                <w:rFonts w:ascii="Arial" w:hAnsi="Arial" w:cs="Arial"/>
                <w:color w:val="000000"/>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r w:rsidR="007868FB" w:rsidRPr="004837DF">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4837DF" w:rsidRDefault="003E63B3" w:rsidP="00E82EA3">
            <w:pPr>
              <w:tabs>
                <w:tab w:val="left" w:pos="2820"/>
              </w:tabs>
              <w:spacing w:after="0"/>
              <w:rPr>
                <w:rFonts w:ascii="Arial" w:hAnsi="Arial" w:cs="Arial"/>
                <w:color w:val="000000"/>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r>
      <w:tr w:rsidR="007868FB" w:rsidRPr="004837DF"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4837DF" w:rsidRDefault="007868FB" w:rsidP="00E82EA3">
            <w:pPr>
              <w:tabs>
                <w:tab w:val="left" w:pos="360"/>
                <w:tab w:val="left" w:pos="540"/>
              </w:tabs>
              <w:spacing w:after="0" w:line="240" w:lineRule="auto"/>
              <w:rPr>
                <w:rFonts w:ascii="Arial" w:hAnsi="Arial" w:cs="Arial"/>
                <w:color w:val="000000"/>
                <w:sz w:val="20"/>
                <w:szCs w:val="20"/>
                <w:lang w:val="en-GB"/>
              </w:rPr>
            </w:pPr>
            <w:r w:rsidRPr="004837DF">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868FB" w:rsidRPr="004837DF" w:rsidRDefault="003E4591" w:rsidP="00E82EA3">
            <w:pPr>
              <w:tabs>
                <w:tab w:val="left" w:pos="2820"/>
              </w:tabs>
              <w:spacing w:after="0"/>
              <w:rPr>
                <w:rFonts w:ascii="Arial" w:hAnsi="Arial" w:cs="Arial"/>
                <w:sz w:val="20"/>
                <w:szCs w:val="20"/>
                <w:lang w:val="en-GB"/>
              </w:rPr>
            </w:pPr>
            <w:r w:rsidRPr="004837DF">
              <w:rPr>
                <w:rFonts w:ascii="Arial" w:hAnsi="Arial" w:cs="Arial"/>
                <w:sz w:val="20"/>
                <w:szCs w:val="20"/>
                <w:lang w:val="en-GB"/>
              </w:rPr>
              <w:t>Two tests will be organized during the term. For the access to the second test, a passing grade in the first test is required. The final grade represents the arithmetic mean of the (passing) grades of both tests. Alternatively, students can chose to be graded based on the final written exam during the exam period.</w:t>
            </w:r>
          </w:p>
          <w:p w:rsidR="003E4591" w:rsidRPr="004837DF" w:rsidRDefault="003E4591" w:rsidP="003E4591">
            <w:pPr>
              <w:tabs>
                <w:tab w:val="left" w:pos="2820"/>
              </w:tabs>
              <w:spacing w:after="0"/>
              <w:rPr>
                <w:rFonts w:ascii="Arial" w:hAnsi="Arial" w:cs="Arial"/>
                <w:sz w:val="20"/>
                <w:szCs w:val="20"/>
                <w:lang w:val="en-GB"/>
              </w:rPr>
            </w:pPr>
            <w:r w:rsidRPr="004837DF">
              <w:rPr>
                <w:rFonts w:ascii="Arial" w:hAnsi="Arial" w:cs="Arial"/>
                <w:sz w:val="20"/>
                <w:szCs w:val="20"/>
                <w:lang w:val="en-GB"/>
              </w:rPr>
              <w:t>*Students who pass both tests, are exempt from the final exam.</w:t>
            </w:r>
          </w:p>
        </w:tc>
      </w:tr>
      <w:tr w:rsidR="007868FB" w:rsidRPr="004837DF"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4837DF" w:rsidRDefault="007868FB" w:rsidP="00E82EA3">
            <w:pPr>
              <w:tabs>
                <w:tab w:val="left" w:pos="540"/>
              </w:tabs>
              <w:spacing w:after="0" w:line="240" w:lineRule="auto"/>
              <w:rPr>
                <w:rFonts w:ascii="Arial" w:hAnsi="Arial" w:cs="Arial"/>
                <w:color w:val="000000"/>
                <w:sz w:val="20"/>
                <w:szCs w:val="20"/>
                <w:lang w:val="en-GB"/>
              </w:rPr>
            </w:pPr>
            <w:r w:rsidRPr="004837DF">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4837DF" w:rsidRDefault="007868FB" w:rsidP="00E82EA3">
            <w:pPr>
              <w:tabs>
                <w:tab w:val="left" w:pos="2820"/>
              </w:tabs>
              <w:spacing w:after="0"/>
              <w:jc w:val="center"/>
              <w:rPr>
                <w:rFonts w:ascii="Arial" w:hAnsi="Arial" w:cs="Arial"/>
                <w:b/>
                <w:color w:val="000000"/>
                <w:sz w:val="20"/>
                <w:szCs w:val="20"/>
                <w:lang w:val="en-GB"/>
              </w:rPr>
            </w:pPr>
            <w:r w:rsidRPr="004837DF">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4837DF" w:rsidRDefault="007868FB" w:rsidP="00E82EA3">
            <w:pPr>
              <w:tabs>
                <w:tab w:val="left" w:pos="2820"/>
              </w:tabs>
              <w:spacing w:after="0"/>
              <w:jc w:val="center"/>
              <w:rPr>
                <w:rFonts w:ascii="Arial" w:hAnsi="Arial" w:cs="Arial"/>
                <w:b/>
                <w:color w:val="000000"/>
                <w:sz w:val="20"/>
                <w:szCs w:val="20"/>
                <w:lang w:val="en-GB"/>
              </w:rPr>
            </w:pPr>
            <w:r w:rsidRPr="004837DF">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4837DF" w:rsidRDefault="007868FB" w:rsidP="00E82EA3">
            <w:pPr>
              <w:tabs>
                <w:tab w:val="left" w:pos="2820"/>
              </w:tabs>
              <w:spacing w:after="0"/>
              <w:jc w:val="center"/>
              <w:rPr>
                <w:rFonts w:ascii="Arial" w:hAnsi="Arial" w:cs="Arial"/>
                <w:b/>
                <w:color w:val="000000"/>
                <w:sz w:val="20"/>
                <w:szCs w:val="20"/>
                <w:lang w:val="en-GB"/>
              </w:rPr>
            </w:pPr>
            <w:r w:rsidRPr="004837DF">
              <w:rPr>
                <w:rFonts w:ascii="Arial" w:hAnsi="Arial" w:cs="Arial"/>
                <w:b/>
                <w:color w:val="000000"/>
                <w:sz w:val="20"/>
                <w:szCs w:val="20"/>
                <w:lang w:val="en-GB"/>
              </w:rPr>
              <w:t>Availability via other media</w:t>
            </w:r>
          </w:p>
        </w:tc>
      </w:tr>
      <w:tr w:rsidR="007868FB" w:rsidRPr="004837DF"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4837D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D043E" w:rsidRPr="004837DF" w:rsidRDefault="00CD043E" w:rsidP="00CD043E">
            <w:pPr>
              <w:spacing w:after="0" w:line="240" w:lineRule="auto"/>
              <w:rPr>
                <w:rFonts w:ascii="Arial" w:hAnsi="Arial" w:cs="Arial"/>
                <w:lang w:val="en-GB"/>
              </w:rPr>
            </w:pPr>
            <w:r w:rsidRPr="004837DF">
              <w:rPr>
                <w:rFonts w:ascii="Arial" w:hAnsi="Arial" w:cs="Arial"/>
                <w:lang w:val="en-GB"/>
              </w:rPr>
              <w:t>Gorenc, V., Osnove statusnog i ugovornog trgovačkog</w:t>
            </w:r>
          </w:p>
          <w:p w:rsidR="007868FB" w:rsidRPr="004837DF" w:rsidRDefault="00CD043E" w:rsidP="00CD043E">
            <w:pPr>
              <w:tabs>
                <w:tab w:val="left" w:pos="2820"/>
              </w:tabs>
              <w:spacing w:after="0"/>
              <w:rPr>
                <w:rFonts w:ascii="Arial" w:hAnsi="Arial" w:cs="Arial"/>
                <w:color w:val="000000"/>
                <w:sz w:val="20"/>
                <w:szCs w:val="20"/>
                <w:lang w:val="en-GB"/>
              </w:rPr>
            </w:pPr>
            <w:r w:rsidRPr="004837DF">
              <w:rPr>
                <w:rFonts w:ascii="Arial" w:hAnsi="Arial" w:cs="Arial"/>
                <w:lang w:val="en-GB"/>
              </w:rPr>
              <w:t>prava, Zagreb 2008.</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4837DF" w:rsidRDefault="00CD043E" w:rsidP="00E82EA3">
            <w:pPr>
              <w:tabs>
                <w:tab w:val="left" w:pos="2820"/>
              </w:tabs>
              <w:spacing w:after="0"/>
              <w:jc w:val="center"/>
              <w:rPr>
                <w:rFonts w:ascii="Arial" w:hAnsi="Arial" w:cs="Arial"/>
                <w:color w:val="000000"/>
                <w:sz w:val="20"/>
                <w:szCs w:val="20"/>
                <w:lang w:val="en-GB"/>
              </w:rPr>
            </w:pPr>
            <w:r w:rsidRPr="004837DF">
              <w:rPr>
                <w:rFonts w:ascii="Arial" w:hAnsi="Arial" w:cs="Arial"/>
                <w:color w:val="000000"/>
                <w:sz w:val="20"/>
                <w:szCs w:val="20"/>
                <w:lang w:val="en-GB"/>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4837DF" w:rsidRDefault="007868FB" w:rsidP="00E82EA3">
            <w:pPr>
              <w:tabs>
                <w:tab w:val="left" w:pos="2820"/>
              </w:tabs>
              <w:spacing w:after="0"/>
              <w:jc w:val="center"/>
              <w:rPr>
                <w:rFonts w:ascii="Arial" w:hAnsi="Arial" w:cs="Arial"/>
                <w:color w:val="000000"/>
                <w:sz w:val="20"/>
                <w:szCs w:val="20"/>
                <w:lang w:val="en-GB"/>
              </w:rPr>
            </w:pPr>
          </w:p>
        </w:tc>
      </w:tr>
      <w:tr w:rsidR="007868FB" w:rsidRPr="004837DF"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4837D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4837DF" w:rsidRDefault="007868FB" w:rsidP="00CD043E">
            <w:pPr>
              <w:spacing w:after="0" w:line="240" w:lineRule="auto"/>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7868FB" w:rsidRPr="004837DF" w:rsidRDefault="007868FB" w:rsidP="00E82EA3">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868FB" w:rsidRPr="004837DF" w:rsidRDefault="007868FB" w:rsidP="00E82EA3">
            <w:pPr>
              <w:tabs>
                <w:tab w:val="left" w:pos="2820"/>
              </w:tabs>
              <w:spacing w:after="0"/>
              <w:jc w:val="center"/>
              <w:rPr>
                <w:rFonts w:ascii="Arial" w:hAnsi="Arial" w:cs="Arial"/>
                <w:color w:val="000000"/>
                <w:sz w:val="20"/>
                <w:szCs w:val="20"/>
                <w:lang w:val="en-GB"/>
              </w:rPr>
            </w:pPr>
          </w:p>
        </w:tc>
      </w:tr>
      <w:tr w:rsidR="007868FB" w:rsidRPr="004837DF"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4837D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4837DF" w:rsidRDefault="003E63B3" w:rsidP="00E82EA3">
            <w:pPr>
              <w:tabs>
                <w:tab w:val="left" w:pos="2820"/>
              </w:tabs>
              <w:spacing w:after="0"/>
              <w:rPr>
                <w:rFonts w:ascii="Arial" w:hAnsi="Arial" w:cs="Arial"/>
                <w:color w:val="000000"/>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4837DF" w:rsidRDefault="003E63B3" w:rsidP="00E82EA3">
            <w:pPr>
              <w:tabs>
                <w:tab w:val="left" w:pos="2820"/>
              </w:tabs>
              <w:spacing w:after="0"/>
              <w:jc w:val="center"/>
              <w:rPr>
                <w:rFonts w:ascii="Arial" w:hAnsi="Arial" w:cs="Arial"/>
                <w:color w:val="000000"/>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4837DF" w:rsidRDefault="003E63B3" w:rsidP="00E82EA3">
            <w:pPr>
              <w:tabs>
                <w:tab w:val="left" w:pos="2820"/>
              </w:tabs>
              <w:spacing w:after="0"/>
              <w:jc w:val="center"/>
              <w:rPr>
                <w:rFonts w:ascii="Arial" w:hAnsi="Arial" w:cs="Arial"/>
                <w:color w:val="000000"/>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r>
      <w:tr w:rsidR="007868FB" w:rsidRPr="004837DF"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4837D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4837DF" w:rsidRDefault="003E63B3" w:rsidP="00E82EA3">
            <w:pPr>
              <w:tabs>
                <w:tab w:val="left" w:pos="2820"/>
              </w:tabs>
              <w:spacing w:after="0"/>
              <w:rPr>
                <w:rFonts w:ascii="Arial" w:hAnsi="Arial" w:cs="Arial"/>
                <w:color w:val="000000"/>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4837DF" w:rsidRDefault="003E63B3" w:rsidP="00E82EA3">
            <w:pPr>
              <w:tabs>
                <w:tab w:val="left" w:pos="2820"/>
              </w:tabs>
              <w:spacing w:after="0"/>
              <w:jc w:val="center"/>
              <w:rPr>
                <w:rFonts w:ascii="Arial" w:hAnsi="Arial" w:cs="Arial"/>
                <w:color w:val="000000"/>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4837DF" w:rsidRDefault="003E63B3" w:rsidP="00E82EA3">
            <w:pPr>
              <w:tabs>
                <w:tab w:val="left" w:pos="2820"/>
              </w:tabs>
              <w:spacing w:after="0"/>
              <w:jc w:val="center"/>
              <w:rPr>
                <w:rFonts w:ascii="Arial" w:hAnsi="Arial" w:cs="Arial"/>
                <w:color w:val="000000"/>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r>
      <w:tr w:rsidR="007868FB" w:rsidRPr="004837DF"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4837D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4837DF" w:rsidRDefault="003E63B3" w:rsidP="00E82EA3">
            <w:pPr>
              <w:tabs>
                <w:tab w:val="left" w:pos="2820"/>
              </w:tabs>
              <w:spacing w:after="0"/>
              <w:rPr>
                <w:rFonts w:ascii="Arial" w:hAnsi="Arial" w:cs="Arial"/>
                <w:color w:val="000000"/>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4837DF" w:rsidRDefault="003E63B3" w:rsidP="00E82EA3">
            <w:pPr>
              <w:tabs>
                <w:tab w:val="left" w:pos="2820"/>
              </w:tabs>
              <w:spacing w:after="0"/>
              <w:jc w:val="center"/>
              <w:rPr>
                <w:rFonts w:ascii="Arial" w:hAnsi="Arial" w:cs="Arial"/>
                <w:color w:val="000000"/>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4837DF" w:rsidRDefault="003E63B3" w:rsidP="00E82EA3">
            <w:pPr>
              <w:tabs>
                <w:tab w:val="left" w:pos="2820"/>
              </w:tabs>
              <w:spacing w:after="0"/>
              <w:jc w:val="center"/>
              <w:rPr>
                <w:rFonts w:ascii="Arial" w:hAnsi="Arial" w:cs="Arial"/>
                <w:color w:val="000000"/>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r>
      <w:tr w:rsidR="007868FB" w:rsidRPr="004837DF"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4837D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4837DF" w:rsidRDefault="003E63B3" w:rsidP="00E82EA3">
            <w:pPr>
              <w:tabs>
                <w:tab w:val="left" w:pos="2820"/>
              </w:tabs>
              <w:spacing w:after="0"/>
              <w:rPr>
                <w:rFonts w:ascii="Arial" w:hAnsi="Arial" w:cs="Arial"/>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4837DF" w:rsidRDefault="003E63B3" w:rsidP="00E82EA3">
            <w:pPr>
              <w:tabs>
                <w:tab w:val="left" w:pos="2820"/>
              </w:tabs>
              <w:spacing w:after="0"/>
              <w:jc w:val="center"/>
              <w:rPr>
                <w:rFonts w:ascii="Arial" w:hAnsi="Arial" w:cs="Arial"/>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4837DF" w:rsidRDefault="003E63B3" w:rsidP="00E82EA3">
            <w:pPr>
              <w:tabs>
                <w:tab w:val="left" w:pos="2820"/>
              </w:tabs>
              <w:spacing w:after="0"/>
              <w:jc w:val="center"/>
              <w:rPr>
                <w:rFonts w:ascii="Arial" w:hAnsi="Arial" w:cs="Arial"/>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r>
      <w:tr w:rsidR="007868FB" w:rsidRPr="004837DF"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4837D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4837DF" w:rsidRDefault="003E63B3" w:rsidP="00E82EA3">
            <w:pPr>
              <w:tabs>
                <w:tab w:val="left" w:pos="2820"/>
              </w:tabs>
              <w:spacing w:after="0"/>
              <w:rPr>
                <w:rFonts w:ascii="Arial" w:hAnsi="Arial" w:cs="Arial"/>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4837DF" w:rsidRDefault="003E63B3" w:rsidP="00E82EA3">
            <w:pPr>
              <w:tabs>
                <w:tab w:val="left" w:pos="2820"/>
              </w:tabs>
              <w:spacing w:after="0"/>
              <w:jc w:val="center"/>
              <w:rPr>
                <w:rFonts w:ascii="Arial" w:hAnsi="Arial" w:cs="Arial"/>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4837DF" w:rsidRDefault="003E63B3" w:rsidP="00E82EA3">
            <w:pPr>
              <w:tabs>
                <w:tab w:val="left" w:pos="2820"/>
              </w:tabs>
              <w:spacing w:after="0"/>
              <w:jc w:val="center"/>
              <w:rPr>
                <w:rFonts w:ascii="Arial" w:hAnsi="Arial" w:cs="Arial"/>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r>
      <w:tr w:rsidR="007868FB" w:rsidRPr="004837DF"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4837D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4837DF" w:rsidRDefault="003E63B3" w:rsidP="00E82EA3">
            <w:pPr>
              <w:tabs>
                <w:tab w:val="left" w:pos="2820"/>
              </w:tabs>
              <w:spacing w:after="0"/>
              <w:rPr>
                <w:rFonts w:ascii="Arial" w:hAnsi="Arial" w:cs="Arial"/>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4837DF" w:rsidRDefault="003E63B3" w:rsidP="00E82EA3">
            <w:pPr>
              <w:tabs>
                <w:tab w:val="left" w:pos="2820"/>
              </w:tabs>
              <w:spacing w:after="0"/>
              <w:jc w:val="center"/>
              <w:rPr>
                <w:rFonts w:ascii="Arial" w:hAnsi="Arial" w:cs="Arial"/>
                <w:color w:val="000000"/>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4837DF" w:rsidRDefault="003E63B3" w:rsidP="00E82EA3">
            <w:pPr>
              <w:tabs>
                <w:tab w:val="left" w:pos="2820"/>
              </w:tabs>
              <w:spacing w:after="0"/>
              <w:jc w:val="center"/>
              <w:rPr>
                <w:rFonts w:ascii="Arial" w:hAnsi="Arial" w:cs="Arial"/>
                <w:color w:val="000000"/>
                <w:sz w:val="20"/>
                <w:szCs w:val="20"/>
                <w:lang w:val="en-GB"/>
              </w:rPr>
            </w:pPr>
            <w:r w:rsidRPr="004837DF">
              <w:rPr>
                <w:rFonts w:ascii="Arial" w:hAnsi="Arial" w:cs="Arial"/>
                <w:sz w:val="20"/>
                <w:szCs w:val="20"/>
                <w:lang w:val="en-GB"/>
              </w:rPr>
              <w:fldChar w:fldCharType="begin">
                <w:ffData>
                  <w:name w:val="Text1"/>
                  <w:enabled/>
                  <w:calcOnExit w:val="0"/>
                  <w:textInput/>
                </w:ffData>
              </w:fldChar>
            </w:r>
            <w:r w:rsidR="007868FB" w:rsidRPr="004837DF">
              <w:rPr>
                <w:rFonts w:ascii="Arial" w:hAnsi="Arial" w:cs="Arial"/>
                <w:sz w:val="20"/>
                <w:szCs w:val="20"/>
                <w:lang w:val="en-GB"/>
              </w:rPr>
              <w:instrText xml:space="preserve"> FORMTEXT </w:instrText>
            </w:r>
            <w:r w:rsidRPr="004837DF">
              <w:rPr>
                <w:rFonts w:ascii="Arial" w:hAnsi="Arial" w:cs="Arial"/>
                <w:sz w:val="20"/>
                <w:szCs w:val="20"/>
                <w:lang w:val="en-GB"/>
              </w:rPr>
            </w:r>
            <w:r w:rsidRPr="004837DF">
              <w:rPr>
                <w:rFonts w:ascii="Arial" w:hAnsi="Arial" w:cs="Arial"/>
                <w:sz w:val="20"/>
                <w:szCs w:val="20"/>
                <w:lang w:val="en-GB"/>
              </w:rPr>
              <w:fldChar w:fldCharType="separate"/>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007868FB" w:rsidRPr="004837DF">
              <w:rPr>
                <w:rFonts w:ascii="Arial" w:hAnsi="Arial" w:cs="Arial"/>
                <w:sz w:val="20"/>
                <w:szCs w:val="20"/>
                <w:lang w:val="en-GB"/>
              </w:rPr>
              <w:t> </w:t>
            </w:r>
            <w:r w:rsidRPr="004837DF">
              <w:rPr>
                <w:rFonts w:ascii="Arial" w:hAnsi="Arial" w:cs="Arial"/>
                <w:sz w:val="20"/>
                <w:szCs w:val="20"/>
                <w:lang w:val="en-GB"/>
              </w:rPr>
              <w:fldChar w:fldCharType="end"/>
            </w:r>
          </w:p>
        </w:tc>
      </w:tr>
      <w:tr w:rsidR="007868FB" w:rsidRPr="004837DF"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4837DF" w:rsidRDefault="007868FB" w:rsidP="00E82EA3">
            <w:pPr>
              <w:tabs>
                <w:tab w:val="left" w:pos="567"/>
              </w:tabs>
              <w:spacing w:after="0" w:line="240" w:lineRule="auto"/>
              <w:rPr>
                <w:rFonts w:ascii="Arial" w:hAnsi="Arial" w:cs="Arial"/>
                <w:color w:val="000000"/>
                <w:sz w:val="20"/>
                <w:szCs w:val="20"/>
                <w:lang w:val="en-GB"/>
              </w:rPr>
            </w:pPr>
            <w:r w:rsidRPr="004837DF">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868FB" w:rsidRPr="004837DF" w:rsidRDefault="00CD043E" w:rsidP="00A24E19">
            <w:pPr>
              <w:tabs>
                <w:tab w:val="left" w:pos="567"/>
              </w:tabs>
              <w:spacing w:after="0" w:line="240" w:lineRule="auto"/>
              <w:rPr>
                <w:rFonts w:ascii="Arial" w:hAnsi="Arial" w:cs="Arial"/>
                <w:sz w:val="20"/>
                <w:szCs w:val="20"/>
                <w:lang w:val="en-GB"/>
              </w:rPr>
            </w:pPr>
            <w:r w:rsidRPr="004837DF">
              <w:rPr>
                <w:rFonts w:ascii="Arial" w:hAnsi="Arial" w:cs="Arial"/>
                <w:sz w:val="20"/>
                <w:szCs w:val="20"/>
                <w:lang w:val="en-GB"/>
              </w:rPr>
              <w:t xml:space="preserve">Petrović S., Ceronja, P., </w:t>
            </w:r>
            <w:r w:rsidRPr="004837DF">
              <w:rPr>
                <w:rFonts w:ascii="Arial" w:hAnsi="Arial" w:cs="Arial"/>
                <w:i/>
                <w:sz w:val="20"/>
                <w:szCs w:val="20"/>
                <w:lang w:val="en-GB"/>
              </w:rPr>
              <w:t>Osnove prava društava</w:t>
            </w:r>
            <w:r w:rsidRPr="004837DF">
              <w:rPr>
                <w:rFonts w:ascii="Arial" w:hAnsi="Arial" w:cs="Arial"/>
                <w:sz w:val="20"/>
                <w:szCs w:val="20"/>
                <w:lang w:val="en-GB"/>
              </w:rPr>
              <w:t>, Pravni fakultet Zagreb, 2013.</w:t>
            </w:r>
          </w:p>
        </w:tc>
      </w:tr>
      <w:tr w:rsidR="007868FB" w:rsidRPr="004837DF" w:rsidTr="00E82EA3">
        <w:tc>
          <w:tcPr>
            <w:tcW w:w="1912" w:type="dxa"/>
            <w:tcBorders>
              <w:left w:val="single" w:sz="12" w:space="0" w:color="auto"/>
            </w:tcBorders>
            <w:shd w:val="clear" w:color="auto" w:fill="CCFFFF"/>
            <w:tcMar>
              <w:left w:w="57" w:type="dxa"/>
              <w:right w:w="57" w:type="dxa"/>
            </w:tcMar>
            <w:vAlign w:val="center"/>
          </w:tcPr>
          <w:p w:rsidR="007868FB" w:rsidRPr="004837DF" w:rsidRDefault="007868FB" w:rsidP="00E82EA3">
            <w:pPr>
              <w:tabs>
                <w:tab w:val="left" w:pos="567"/>
              </w:tabs>
              <w:spacing w:after="0" w:line="240" w:lineRule="auto"/>
              <w:rPr>
                <w:rFonts w:ascii="Arial" w:hAnsi="Arial" w:cs="Arial"/>
                <w:color w:val="000000"/>
                <w:sz w:val="20"/>
                <w:szCs w:val="20"/>
                <w:lang w:val="en-GB"/>
              </w:rPr>
            </w:pPr>
            <w:r w:rsidRPr="004837DF">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221D37" w:rsidRPr="004837DF" w:rsidRDefault="00221D37" w:rsidP="00221D37">
            <w:pPr>
              <w:numPr>
                <w:ilvl w:val="0"/>
                <w:numId w:val="10"/>
              </w:numPr>
              <w:spacing w:after="0" w:line="240" w:lineRule="auto"/>
              <w:ind w:left="714" w:hanging="357"/>
              <w:jc w:val="both"/>
              <w:rPr>
                <w:rFonts w:ascii="Arial" w:hAnsi="Arial" w:cs="Arial"/>
                <w:bCs/>
                <w:sz w:val="20"/>
                <w:szCs w:val="20"/>
                <w:lang w:val="en-GB"/>
              </w:rPr>
            </w:pPr>
            <w:r w:rsidRPr="004837DF">
              <w:rPr>
                <w:rFonts w:ascii="Arial" w:hAnsi="Arial" w:cs="Arial"/>
                <w:bCs/>
                <w:sz w:val="20"/>
                <w:szCs w:val="20"/>
                <w:lang w:val="en-GB"/>
              </w:rPr>
              <w:t>Tracking of the students attendance and fulfilment of other requirements (</w:t>
            </w:r>
            <w:r w:rsidRPr="004837DF">
              <w:rPr>
                <w:rFonts w:ascii="Arial" w:hAnsi="Arial" w:cs="Arial"/>
                <w:sz w:val="20"/>
                <w:szCs w:val="20"/>
                <w:lang w:val="en-GB"/>
              </w:rPr>
              <w:t>Course teacher</w:t>
            </w:r>
            <w:r w:rsidRPr="004837DF">
              <w:rPr>
                <w:rFonts w:ascii="Arial" w:hAnsi="Arial" w:cs="Arial"/>
                <w:bCs/>
                <w:sz w:val="20"/>
                <w:szCs w:val="20"/>
                <w:lang w:val="en-GB"/>
              </w:rPr>
              <w:t>)</w:t>
            </w:r>
          </w:p>
          <w:p w:rsidR="00221D37" w:rsidRPr="004837DF" w:rsidRDefault="00221D37" w:rsidP="00221D37">
            <w:pPr>
              <w:numPr>
                <w:ilvl w:val="0"/>
                <w:numId w:val="10"/>
              </w:numPr>
              <w:spacing w:after="0" w:line="240" w:lineRule="auto"/>
              <w:ind w:left="714" w:hanging="357"/>
              <w:jc w:val="both"/>
              <w:rPr>
                <w:rFonts w:ascii="Arial" w:hAnsi="Arial" w:cs="Arial"/>
                <w:bCs/>
                <w:sz w:val="20"/>
                <w:szCs w:val="20"/>
                <w:lang w:val="en-GB"/>
              </w:rPr>
            </w:pPr>
            <w:r w:rsidRPr="004837DF">
              <w:rPr>
                <w:rFonts w:ascii="Arial" w:hAnsi="Arial" w:cs="Arial"/>
                <w:bCs/>
                <w:sz w:val="20"/>
                <w:szCs w:val="20"/>
                <w:lang w:val="en-GB"/>
              </w:rPr>
              <w:t>Control of the performance of the course (vice dean for education)</w:t>
            </w:r>
          </w:p>
          <w:p w:rsidR="00221D37" w:rsidRPr="004837DF" w:rsidRDefault="00221D37" w:rsidP="00221D37">
            <w:pPr>
              <w:numPr>
                <w:ilvl w:val="0"/>
                <w:numId w:val="10"/>
              </w:numPr>
              <w:spacing w:after="0" w:line="240" w:lineRule="auto"/>
              <w:ind w:left="714" w:hanging="357"/>
              <w:jc w:val="both"/>
              <w:rPr>
                <w:rFonts w:ascii="Arial" w:hAnsi="Arial" w:cs="Arial"/>
                <w:bCs/>
                <w:sz w:val="20"/>
                <w:szCs w:val="20"/>
                <w:lang w:val="en-GB"/>
              </w:rPr>
            </w:pPr>
            <w:r w:rsidRPr="004837DF">
              <w:rPr>
                <w:rFonts w:ascii="Arial" w:hAnsi="Arial" w:cs="Arial"/>
                <w:bCs/>
                <w:sz w:val="20"/>
                <w:szCs w:val="20"/>
                <w:lang w:val="en-GB"/>
              </w:rPr>
              <w:t>Analysis of the studying success across all topics of study (vice dean for education)</w:t>
            </w:r>
          </w:p>
          <w:p w:rsidR="00221D37" w:rsidRPr="004837DF" w:rsidRDefault="00221D37" w:rsidP="00A24E19">
            <w:pPr>
              <w:numPr>
                <w:ilvl w:val="0"/>
                <w:numId w:val="10"/>
              </w:numPr>
              <w:spacing w:after="0" w:line="240" w:lineRule="auto"/>
              <w:ind w:left="714" w:hanging="357"/>
              <w:jc w:val="both"/>
              <w:rPr>
                <w:rFonts w:ascii="Arial" w:hAnsi="Arial" w:cs="Arial"/>
                <w:bCs/>
                <w:sz w:val="20"/>
                <w:szCs w:val="20"/>
                <w:lang w:val="en-GB"/>
              </w:rPr>
            </w:pPr>
            <w:r w:rsidRPr="004837DF">
              <w:rPr>
                <w:rFonts w:ascii="Arial" w:hAnsi="Arial" w:cs="Arial"/>
                <w:bCs/>
                <w:sz w:val="20"/>
                <w:szCs w:val="20"/>
                <w:lang w:val="en-GB"/>
              </w:rPr>
              <w:t>Students survey about the quality of the course teacher and the course (UNIST, center for quality advancement)</w:t>
            </w:r>
          </w:p>
          <w:p w:rsidR="007868FB" w:rsidRPr="004837DF" w:rsidRDefault="00221D37" w:rsidP="00A24E19">
            <w:pPr>
              <w:numPr>
                <w:ilvl w:val="0"/>
                <w:numId w:val="10"/>
              </w:numPr>
              <w:spacing w:after="0" w:line="240" w:lineRule="auto"/>
              <w:ind w:left="714" w:hanging="357"/>
              <w:jc w:val="both"/>
              <w:rPr>
                <w:rFonts w:ascii="Arial" w:hAnsi="Arial" w:cs="Arial"/>
                <w:bCs/>
                <w:sz w:val="20"/>
                <w:szCs w:val="20"/>
                <w:lang w:val="en-GB"/>
              </w:rPr>
            </w:pPr>
            <w:r w:rsidRPr="004837DF">
              <w:rPr>
                <w:rFonts w:ascii="Arial" w:hAnsi="Arial" w:cs="Arial"/>
                <w:bCs/>
                <w:sz w:val="20"/>
                <w:szCs w:val="20"/>
                <w:lang w:val="en-GB"/>
              </w:rPr>
              <w:t>Through the exam which is conducted by the course teacher, all teaching results of the course will be examined. Through periodical testing of the exam content the adequacy of the exam modalities will be tested (vice dean for education)</w:t>
            </w:r>
          </w:p>
        </w:tc>
      </w:tr>
      <w:tr w:rsidR="007868FB" w:rsidRPr="004837D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4837DF" w:rsidRDefault="007868FB" w:rsidP="00E82EA3">
            <w:pPr>
              <w:tabs>
                <w:tab w:val="left" w:pos="567"/>
              </w:tabs>
              <w:spacing w:after="0" w:line="240" w:lineRule="auto"/>
              <w:rPr>
                <w:rFonts w:ascii="Arial" w:hAnsi="Arial" w:cs="Arial"/>
                <w:color w:val="000000"/>
                <w:sz w:val="20"/>
                <w:szCs w:val="20"/>
                <w:lang w:val="en-GB"/>
              </w:rPr>
            </w:pPr>
            <w:r w:rsidRPr="004837DF">
              <w:rPr>
                <w:rFonts w:ascii="Arial" w:hAnsi="Arial" w:cs="Arial"/>
                <w:color w:val="000000"/>
                <w:sz w:val="20"/>
                <w:szCs w:val="20"/>
                <w:lang w:val="en-GB"/>
              </w:rPr>
              <w:t>Other (</w:t>
            </w:r>
            <w:r w:rsidRPr="004837DF">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4837DF"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Pr="004837DF" w:rsidRDefault="00431C20">
      <w:pPr>
        <w:rPr>
          <w:lang w:val="en-GB"/>
        </w:rPr>
      </w:pPr>
    </w:p>
    <w:sectPr w:rsidR="00431C20" w:rsidRPr="004837DF"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EA9" w:rsidRDefault="00ED7EA9" w:rsidP="007868FB">
      <w:pPr>
        <w:spacing w:after="0" w:line="240" w:lineRule="auto"/>
      </w:pPr>
      <w:r>
        <w:separator/>
      </w:r>
    </w:p>
  </w:endnote>
  <w:endnote w:type="continuationSeparator" w:id="0">
    <w:p w:rsidR="00ED7EA9" w:rsidRDefault="00ED7EA9"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EA9" w:rsidRDefault="00ED7EA9" w:rsidP="007868FB">
      <w:pPr>
        <w:spacing w:after="0" w:line="240" w:lineRule="auto"/>
      </w:pPr>
      <w:r>
        <w:separator/>
      </w:r>
    </w:p>
  </w:footnote>
  <w:footnote w:type="continuationSeparator" w:id="0">
    <w:p w:rsidR="00ED7EA9" w:rsidRDefault="00ED7EA9"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3C0135B1"/>
    <w:multiLevelType w:val="hybridMultilevel"/>
    <w:tmpl w:val="F03CF866"/>
    <w:lvl w:ilvl="0" w:tplc="8752C40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EA156E"/>
    <w:multiLevelType w:val="hybridMultilevel"/>
    <w:tmpl w:val="CCAC6734"/>
    <w:lvl w:ilvl="0" w:tplc="337C8FC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74FD7219"/>
    <w:multiLevelType w:val="hybridMultilevel"/>
    <w:tmpl w:val="5B66B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5"/>
  </w:num>
  <w:num w:numId="3">
    <w:abstractNumId w:val="6"/>
  </w:num>
  <w:num w:numId="4">
    <w:abstractNumId w:val="0"/>
  </w:num>
  <w:num w:numId="5">
    <w:abstractNumId w:val="1"/>
  </w:num>
  <w:num w:numId="6">
    <w:abstractNumId w:val="7"/>
  </w:num>
  <w:num w:numId="7">
    <w:abstractNumId w:val="8"/>
  </w:num>
  <w:num w:numId="8">
    <w:abstractNumId w:val="2"/>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868FB"/>
    <w:rsid w:val="00083CC8"/>
    <w:rsid w:val="000E5FC8"/>
    <w:rsid w:val="0011478B"/>
    <w:rsid w:val="001A1A53"/>
    <w:rsid w:val="001F1E7A"/>
    <w:rsid w:val="00221D37"/>
    <w:rsid w:val="003633AC"/>
    <w:rsid w:val="003C0CB9"/>
    <w:rsid w:val="003D2B46"/>
    <w:rsid w:val="003E4591"/>
    <w:rsid w:val="003E63B3"/>
    <w:rsid w:val="004014C1"/>
    <w:rsid w:val="00431C20"/>
    <w:rsid w:val="00445A51"/>
    <w:rsid w:val="004837DF"/>
    <w:rsid w:val="00487A4F"/>
    <w:rsid w:val="004B0335"/>
    <w:rsid w:val="004B1093"/>
    <w:rsid w:val="004D3A1F"/>
    <w:rsid w:val="004E154A"/>
    <w:rsid w:val="00567472"/>
    <w:rsid w:val="005675C7"/>
    <w:rsid w:val="00572569"/>
    <w:rsid w:val="0058418C"/>
    <w:rsid w:val="0063155C"/>
    <w:rsid w:val="006E06B9"/>
    <w:rsid w:val="00716531"/>
    <w:rsid w:val="007434C3"/>
    <w:rsid w:val="00746F74"/>
    <w:rsid w:val="007868FB"/>
    <w:rsid w:val="007C6D5F"/>
    <w:rsid w:val="008826DA"/>
    <w:rsid w:val="00A24E19"/>
    <w:rsid w:val="00A83F49"/>
    <w:rsid w:val="00A954C1"/>
    <w:rsid w:val="00AA5B12"/>
    <w:rsid w:val="00B4513F"/>
    <w:rsid w:val="00CB5E3A"/>
    <w:rsid w:val="00CD043E"/>
    <w:rsid w:val="00D05EE7"/>
    <w:rsid w:val="00DE533C"/>
    <w:rsid w:val="00E03C98"/>
    <w:rsid w:val="00E456E1"/>
    <w:rsid w:val="00E45D55"/>
    <w:rsid w:val="00E57912"/>
    <w:rsid w:val="00ED7EA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paragraph" w:styleId="Heading2">
    <w:name w:val="heading 2"/>
    <w:basedOn w:val="Normal"/>
    <w:next w:val="Normal"/>
    <w:link w:val="Heading2Char"/>
    <w:unhideWhenUsed/>
    <w:qFormat/>
    <w:rsid w:val="004B03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DefaultParagraphFont"/>
    <w:rsid w:val="00A954C1"/>
  </w:style>
  <w:style w:type="character" w:customStyle="1" w:styleId="Heading2Char">
    <w:name w:val="Heading 2 Char"/>
    <w:basedOn w:val="DefaultParagraphFont"/>
    <w:link w:val="Heading2"/>
    <w:rsid w:val="004B0335"/>
    <w:rPr>
      <w:rFonts w:asciiTheme="majorHAnsi" w:eastAsiaTheme="majorEastAsia" w:hAnsiTheme="majorHAnsi" w:cstheme="majorBidi"/>
      <w:b/>
      <w:bCs/>
      <w:color w:val="4F81BD" w:themeColor="accent1"/>
      <w:sz w:val="26"/>
      <w:szCs w:val="26"/>
    </w:rPr>
  </w:style>
  <w:style w:type="character" w:customStyle="1" w:styleId="gt-text">
    <w:name w:val="gt-text"/>
    <w:basedOn w:val="DefaultParagraphFont"/>
    <w:rsid w:val="005841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paragraph" w:styleId="Heading2">
    <w:name w:val="heading 2"/>
    <w:basedOn w:val="Normal"/>
    <w:next w:val="Normal"/>
    <w:link w:val="Heading2Char"/>
    <w:unhideWhenUsed/>
    <w:qFormat/>
    <w:rsid w:val="004B03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DefaultParagraphFont"/>
    <w:rsid w:val="00A954C1"/>
  </w:style>
  <w:style w:type="character" w:customStyle="1" w:styleId="Heading2Char">
    <w:name w:val="Heading 2 Char"/>
    <w:basedOn w:val="DefaultParagraphFont"/>
    <w:link w:val="Heading2"/>
    <w:rsid w:val="004B0335"/>
    <w:rPr>
      <w:rFonts w:asciiTheme="majorHAnsi" w:eastAsiaTheme="majorEastAsia" w:hAnsiTheme="majorHAnsi" w:cstheme="majorBidi"/>
      <w:b/>
      <w:bCs/>
      <w:color w:val="4F81BD" w:themeColor="accent1"/>
      <w:sz w:val="26"/>
      <w:szCs w:val="26"/>
    </w:rPr>
  </w:style>
  <w:style w:type="character" w:customStyle="1" w:styleId="gt-text">
    <w:name w:val="gt-text"/>
    <w:basedOn w:val="DefaultParagraphFont"/>
    <w:rsid w:val="0058418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1257</Words>
  <Characters>7170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MPI</Company>
  <LinksUpToDate>false</LinksUpToDate>
  <CharactersWithSpaces>8411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2018-07-03T12:56:00Z</dcterms:created>
  <dcterms:modified xsi:type="dcterms:W3CDTF">2018-07-03T12:56:00Z</dcterms:modified>
</cp:coreProperties>
</file>